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C6C5E" w14:textId="77777777" w:rsidR="006F64C9" w:rsidRPr="00A4624F" w:rsidRDefault="001E5724" w:rsidP="00180351">
      <w:pPr>
        <w:spacing w:beforeLines="50" w:before="156" w:afterLines="50" w:after="156" w:line="360" w:lineRule="auto"/>
        <w:jc w:val="center"/>
        <w:rPr>
          <w:rFonts w:ascii="Times New Roman" w:eastAsia="黑体" w:hAnsi="Times New Roman" w:cs="Times New Roman"/>
          <w:sz w:val="32"/>
          <w:szCs w:val="32"/>
        </w:rPr>
      </w:pPr>
      <w:r w:rsidRPr="00A4624F">
        <w:rPr>
          <w:rFonts w:ascii="Times New Roman" w:eastAsia="黑体" w:hAnsi="Times New Roman" w:cs="Times New Roman"/>
          <w:sz w:val="32"/>
          <w:szCs w:val="32"/>
        </w:rPr>
        <w:t>《</w:t>
      </w:r>
      <w:r w:rsidR="00017E4F" w:rsidRPr="00A4624F">
        <w:rPr>
          <w:rFonts w:ascii="Times New Roman" w:eastAsia="黑体" w:hAnsi="Times New Roman" w:cs="Times New Roman"/>
          <w:sz w:val="32"/>
          <w:szCs w:val="32"/>
        </w:rPr>
        <w:t>Microbiology &amp; Immunology Experiments</w:t>
      </w:r>
      <w:r w:rsidRPr="00A4624F">
        <w:rPr>
          <w:rFonts w:ascii="Times New Roman" w:eastAsia="黑体" w:hAnsi="Times New Roman" w:cs="Times New Roman"/>
          <w:sz w:val="32"/>
          <w:szCs w:val="32"/>
        </w:rPr>
        <w:t>》课程教学大纲</w:t>
      </w:r>
    </w:p>
    <w:p w14:paraId="65D640AA" w14:textId="77777777" w:rsidR="00D13271" w:rsidRPr="00A4624F" w:rsidRDefault="00E05E8B" w:rsidP="00180351">
      <w:pPr>
        <w:pStyle w:val="a3"/>
        <w:spacing w:beforeLines="50" w:before="156" w:afterLines="50" w:after="156" w:line="360" w:lineRule="auto"/>
        <w:ind w:firstLineChars="200" w:firstLine="562"/>
        <w:jc w:val="left"/>
        <w:rPr>
          <w:rFonts w:ascii="Times New Roman" w:hAnsi="Times New Roman"/>
        </w:rPr>
      </w:pPr>
      <w:r w:rsidRPr="00A4624F">
        <w:rPr>
          <w:rFonts w:ascii="Times New Roman" w:eastAsia="黑体" w:hAnsi="Times New Roman"/>
          <w:b/>
          <w:sz w:val="28"/>
          <w:szCs w:val="28"/>
        </w:rPr>
        <w:t>一、</w:t>
      </w:r>
      <w:r w:rsidR="00D13271" w:rsidRPr="00A4624F">
        <w:rPr>
          <w:rFonts w:ascii="Times New Roman" w:eastAsia="黑体" w:hAnsi="Times New Roman"/>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A4624F" w14:paraId="1E269C68" w14:textId="77777777" w:rsidTr="00DD7B5F">
        <w:trPr>
          <w:jc w:val="center"/>
        </w:trPr>
        <w:tc>
          <w:tcPr>
            <w:tcW w:w="1135" w:type="dxa"/>
            <w:vAlign w:val="center"/>
          </w:tcPr>
          <w:p w14:paraId="677BB6E3" w14:textId="77777777" w:rsidR="00D13271" w:rsidRPr="00A4624F" w:rsidRDefault="00D13271" w:rsidP="00180351">
            <w:pPr>
              <w:spacing w:beforeLines="50" w:before="156" w:afterLines="50" w:after="156" w:line="360" w:lineRule="auto"/>
              <w:jc w:val="center"/>
              <w:rPr>
                <w:rFonts w:ascii="Times New Roman" w:eastAsia="宋体" w:hAnsi="Times New Roman" w:cs="Times New Roman"/>
                <w:b/>
                <w:bCs/>
              </w:rPr>
            </w:pPr>
            <w:r w:rsidRPr="00A4624F">
              <w:rPr>
                <w:rFonts w:ascii="Times New Roman" w:eastAsia="宋体" w:hAnsi="Times New Roman" w:cs="Times New Roman"/>
                <w:b/>
                <w:bCs/>
              </w:rPr>
              <w:t>英文名称</w:t>
            </w:r>
          </w:p>
        </w:tc>
        <w:tc>
          <w:tcPr>
            <w:tcW w:w="3685" w:type="dxa"/>
            <w:vAlign w:val="center"/>
          </w:tcPr>
          <w:p w14:paraId="10240958" w14:textId="77777777" w:rsidR="00D13271" w:rsidRPr="00A4624F" w:rsidRDefault="00017E4F" w:rsidP="00180351">
            <w:pPr>
              <w:spacing w:beforeLines="50" w:before="156" w:afterLines="50" w:after="156" w:line="360" w:lineRule="auto"/>
              <w:jc w:val="left"/>
              <w:rPr>
                <w:rFonts w:ascii="Times New Roman" w:eastAsia="宋体" w:hAnsi="Times New Roman" w:cs="Times New Roman"/>
              </w:rPr>
            </w:pPr>
            <w:r w:rsidRPr="00A4624F">
              <w:rPr>
                <w:rFonts w:ascii="Times New Roman" w:eastAsia="宋体" w:hAnsi="Times New Roman" w:cs="Times New Roman"/>
              </w:rPr>
              <w:t>Microbiology &amp; Immunology Experiments</w:t>
            </w:r>
          </w:p>
        </w:tc>
        <w:tc>
          <w:tcPr>
            <w:tcW w:w="1134" w:type="dxa"/>
            <w:vAlign w:val="center"/>
          </w:tcPr>
          <w:p w14:paraId="51873781" w14:textId="77777777" w:rsidR="00D13271" w:rsidRPr="00A4624F" w:rsidRDefault="00D13271" w:rsidP="00180351">
            <w:pPr>
              <w:spacing w:beforeLines="50" w:before="156" w:afterLines="50" w:after="156" w:line="360" w:lineRule="auto"/>
              <w:jc w:val="center"/>
              <w:rPr>
                <w:rFonts w:ascii="Times New Roman" w:eastAsia="宋体" w:hAnsi="Times New Roman" w:cs="Times New Roman"/>
                <w:b/>
                <w:bCs/>
              </w:rPr>
            </w:pPr>
            <w:r w:rsidRPr="00A4624F">
              <w:rPr>
                <w:rFonts w:ascii="Times New Roman" w:eastAsia="宋体" w:hAnsi="Times New Roman" w:cs="Times New Roman"/>
                <w:b/>
                <w:bCs/>
              </w:rPr>
              <w:t>课程代码</w:t>
            </w:r>
          </w:p>
        </w:tc>
        <w:tc>
          <w:tcPr>
            <w:tcW w:w="2744" w:type="dxa"/>
            <w:vAlign w:val="center"/>
          </w:tcPr>
          <w:p w14:paraId="4B693517" w14:textId="77777777" w:rsidR="00D13271" w:rsidRPr="00A4624F" w:rsidRDefault="002A5711" w:rsidP="00180351">
            <w:pPr>
              <w:spacing w:beforeLines="50" w:before="156" w:afterLines="50" w:after="156" w:line="360" w:lineRule="auto"/>
              <w:rPr>
                <w:rFonts w:ascii="Times New Roman" w:eastAsia="宋体" w:hAnsi="Times New Roman" w:cs="Times New Roman"/>
              </w:rPr>
            </w:pPr>
            <w:r w:rsidRPr="00A4624F">
              <w:rPr>
                <w:rFonts w:ascii="Times New Roman" w:eastAsia="宋体" w:hAnsi="Times New Roman" w:cs="Times New Roman"/>
              </w:rPr>
              <w:t xml:space="preserve">PHAR1116 </w:t>
            </w:r>
          </w:p>
        </w:tc>
      </w:tr>
      <w:tr w:rsidR="00D13271" w:rsidRPr="00A4624F" w14:paraId="29D0724E" w14:textId="77777777" w:rsidTr="00DD7B5F">
        <w:trPr>
          <w:jc w:val="center"/>
        </w:trPr>
        <w:tc>
          <w:tcPr>
            <w:tcW w:w="1135" w:type="dxa"/>
            <w:vAlign w:val="center"/>
          </w:tcPr>
          <w:p w14:paraId="4A4B0E95" w14:textId="77777777" w:rsidR="00D13271" w:rsidRPr="00A4624F" w:rsidRDefault="00D13271" w:rsidP="00180351">
            <w:pPr>
              <w:spacing w:beforeLines="50" w:before="156" w:afterLines="50" w:after="156" w:line="360" w:lineRule="auto"/>
              <w:jc w:val="center"/>
              <w:rPr>
                <w:rFonts w:ascii="Times New Roman" w:eastAsia="宋体" w:hAnsi="Times New Roman" w:cs="Times New Roman"/>
                <w:b/>
                <w:bCs/>
              </w:rPr>
            </w:pPr>
            <w:r w:rsidRPr="00A4624F">
              <w:rPr>
                <w:rFonts w:ascii="Times New Roman" w:eastAsia="宋体" w:hAnsi="Times New Roman" w:cs="Times New Roman"/>
                <w:b/>
                <w:bCs/>
              </w:rPr>
              <w:t>课程性质</w:t>
            </w:r>
          </w:p>
        </w:tc>
        <w:tc>
          <w:tcPr>
            <w:tcW w:w="3685" w:type="dxa"/>
            <w:vAlign w:val="center"/>
          </w:tcPr>
          <w:p w14:paraId="3C7B4AF0" w14:textId="2869C0AE" w:rsidR="00D13271" w:rsidRPr="00A4624F" w:rsidRDefault="0022718D" w:rsidP="00180351">
            <w:pPr>
              <w:spacing w:beforeLines="50" w:before="156" w:afterLines="50" w:after="156" w:line="360" w:lineRule="auto"/>
              <w:jc w:val="left"/>
              <w:rPr>
                <w:rFonts w:ascii="Times New Roman" w:eastAsia="宋体" w:hAnsi="Times New Roman" w:cs="Times New Roman"/>
              </w:rPr>
            </w:pPr>
            <w:r w:rsidRPr="0022718D">
              <w:rPr>
                <w:rFonts w:ascii="Times New Roman" w:eastAsia="宋体" w:hAnsi="Times New Roman" w:cs="Times New Roman" w:hint="eastAsia"/>
              </w:rPr>
              <w:t>大类基础课程</w:t>
            </w:r>
          </w:p>
        </w:tc>
        <w:tc>
          <w:tcPr>
            <w:tcW w:w="1134" w:type="dxa"/>
            <w:vAlign w:val="center"/>
          </w:tcPr>
          <w:p w14:paraId="60F6A6BD" w14:textId="77777777" w:rsidR="00D13271" w:rsidRPr="00A4624F" w:rsidRDefault="00D13271" w:rsidP="00180351">
            <w:pPr>
              <w:spacing w:beforeLines="50" w:before="156" w:afterLines="50" w:after="156" w:line="360" w:lineRule="auto"/>
              <w:jc w:val="center"/>
              <w:rPr>
                <w:rFonts w:ascii="Times New Roman" w:eastAsia="宋体" w:hAnsi="Times New Roman" w:cs="Times New Roman"/>
                <w:b/>
                <w:bCs/>
              </w:rPr>
            </w:pPr>
            <w:r w:rsidRPr="00A4624F">
              <w:rPr>
                <w:rFonts w:ascii="Times New Roman" w:eastAsia="宋体" w:hAnsi="Times New Roman" w:cs="Times New Roman"/>
                <w:b/>
                <w:bCs/>
              </w:rPr>
              <w:t>授课对象</w:t>
            </w:r>
          </w:p>
        </w:tc>
        <w:tc>
          <w:tcPr>
            <w:tcW w:w="2744" w:type="dxa"/>
            <w:vAlign w:val="center"/>
          </w:tcPr>
          <w:p w14:paraId="71677A6C" w14:textId="7C11A362" w:rsidR="00D13271" w:rsidRPr="00A4624F" w:rsidRDefault="002A5711" w:rsidP="00180351">
            <w:pPr>
              <w:spacing w:beforeLines="50" w:before="156" w:afterLines="50" w:after="156" w:line="360" w:lineRule="auto"/>
              <w:rPr>
                <w:rFonts w:ascii="Times New Roman" w:eastAsia="宋体" w:hAnsi="Times New Roman" w:cs="Times New Roman"/>
              </w:rPr>
            </w:pPr>
            <w:r w:rsidRPr="00A4624F">
              <w:rPr>
                <w:rFonts w:ascii="Times New Roman" w:eastAsia="宋体" w:hAnsi="Times New Roman" w:cs="Times New Roman"/>
              </w:rPr>
              <w:t>药学</w:t>
            </w:r>
          </w:p>
        </w:tc>
      </w:tr>
      <w:tr w:rsidR="00D13271" w:rsidRPr="00A4624F" w14:paraId="028215F7" w14:textId="77777777" w:rsidTr="00DD7B5F">
        <w:trPr>
          <w:jc w:val="center"/>
        </w:trPr>
        <w:tc>
          <w:tcPr>
            <w:tcW w:w="1135" w:type="dxa"/>
            <w:vAlign w:val="center"/>
          </w:tcPr>
          <w:p w14:paraId="3CBDD18F" w14:textId="77777777" w:rsidR="00D13271" w:rsidRPr="00A4624F" w:rsidRDefault="00D13271" w:rsidP="00180351">
            <w:pPr>
              <w:spacing w:beforeLines="50" w:before="156" w:afterLines="50" w:after="156" w:line="360" w:lineRule="auto"/>
              <w:jc w:val="center"/>
              <w:rPr>
                <w:rFonts w:ascii="Times New Roman" w:eastAsia="宋体" w:hAnsi="Times New Roman" w:cs="Times New Roman"/>
                <w:b/>
                <w:bCs/>
              </w:rPr>
            </w:pPr>
            <w:r w:rsidRPr="00A4624F">
              <w:rPr>
                <w:rFonts w:ascii="Times New Roman" w:eastAsia="宋体" w:hAnsi="Times New Roman" w:cs="Times New Roman"/>
                <w:b/>
                <w:bCs/>
              </w:rPr>
              <w:t>学</w:t>
            </w:r>
            <w:r w:rsidRPr="00A4624F">
              <w:rPr>
                <w:rFonts w:ascii="Times New Roman" w:eastAsia="宋体" w:hAnsi="Times New Roman" w:cs="Times New Roman"/>
                <w:b/>
                <w:bCs/>
              </w:rPr>
              <w:t xml:space="preserve">   </w:t>
            </w:r>
            <w:r w:rsidRPr="00A4624F">
              <w:rPr>
                <w:rFonts w:ascii="Times New Roman" w:eastAsia="宋体" w:hAnsi="Times New Roman" w:cs="Times New Roman"/>
                <w:b/>
                <w:bCs/>
              </w:rPr>
              <w:t>分</w:t>
            </w:r>
          </w:p>
        </w:tc>
        <w:tc>
          <w:tcPr>
            <w:tcW w:w="3685" w:type="dxa"/>
            <w:vAlign w:val="center"/>
          </w:tcPr>
          <w:p w14:paraId="591D2FC4" w14:textId="77777777" w:rsidR="00D13271" w:rsidRPr="00A4624F" w:rsidRDefault="002A5711" w:rsidP="00180351">
            <w:pPr>
              <w:spacing w:beforeLines="50" w:before="156" w:afterLines="50" w:after="156" w:line="360" w:lineRule="auto"/>
              <w:jc w:val="left"/>
              <w:rPr>
                <w:rFonts w:ascii="Times New Roman" w:eastAsia="宋体" w:hAnsi="Times New Roman" w:cs="Times New Roman"/>
              </w:rPr>
            </w:pPr>
            <w:r w:rsidRPr="00A4624F">
              <w:rPr>
                <w:rFonts w:ascii="Times New Roman" w:eastAsia="宋体" w:hAnsi="Times New Roman" w:cs="Times New Roman"/>
              </w:rPr>
              <w:t>1</w:t>
            </w:r>
          </w:p>
        </w:tc>
        <w:tc>
          <w:tcPr>
            <w:tcW w:w="1134" w:type="dxa"/>
            <w:vAlign w:val="center"/>
          </w:tcPr>
          <w:p w14:paraId="4FBE63B8" w14:textId="77777777" w:rsidR="00D13271" w:rsidRPr="00A4624F" w:rsidRDefault="00D13271" w:rsidP="00180351">
            <w:pPr>
              <w:spacing w:beforeLines="50" w:before="156" w:afterLines="50" w:after="156" w:line="360" w:lineRule="auto"/>
              <w:jc w:val="center"/>
              <w:rPr>
                <w:rFonts w:ascii="Times New Roman" w:eastAsia="宋体" w:hAnsi="Times New Roman" w:cs="Times New Roman"/>
                <w:b/>
                <w:bCs/>
              </w:rPr>
            </w:pPr>
            <w:r w:rsidRPr="00A4624F">
              <w:rPr>
                <w:rFonts w:ascii="Times New Roman" w:eastAsia="宋体" w:hAnsi="Times New Roman" w:cs="Times New Roman"/>
                <w:b/>
                <w:bCs/>
              </w:rPr>
              <w:t>学</w:t>
            </w:r>
            <w:r w:rsidRPr="00A4624F">
              <w:rPr>
                <w:rFonts w:ascii="Times New Roman" w:eastAsia="宋体" w:hAnsi="Times New Roman" w:cs="Times New Roman"/>
                <w:b/>
                <w:bCs/>
              </w:rPr>
              <w:t xml:space="preserve">   </w:t>
            </w:r>
            <w:r w:rsidRPr="00A4624F">
              <w:rPr>
                <w:rFonts w:ascii="Times New Roman" w:eastAsia="宋体" w:hAnsi="Times New Roman" w:cs="Times New Roman"/>
                <w:b/>
                <w:bCs/>
              </w:rPr>
              <w:t>时</w:t>
            </w:r>
          </w:p>
        </w:tc>
        <w:tc>
          <w:tcPr>
            <w:tcW w:w="2744" w:type="dxa"/>
            <w:vAlign w:val="center"/>
          </w:tcPr>
          <w:p w14:paraId="56046ACD" w14:textId="77777777" w:rsidR="00D13271" w:rsidRPr="00A4624F" w:rsidRDefault="002A5711" w:rsidP="00180351">
            <w:pPr>
              <w:spacing w:beforeLines="50" w:before="156" w:afterLines="50" w:after="156" w:line="360" w:lineRule="auto"/>
              <w:rPr>
                <w:rFonts w:ascii="Times New Roman" w:eastAsia="宋体" w:hAnsi="Times New Roman" w:cs="Times New Roman"/>
              </w:rPr>
            </w:pPr>
            <w:r w:rsidRPr="00A4624F">
              <w:rPr>
                <w:rFonts w:ascii="Times New Roman" w:eastAsia="宋体" w:hAnsi="Times New Roman" w:cs="Times New Roman"/>
              </w:rPr>
              <w:t>36</w:t>
            </w:r>
          </w:p>
        </w:tc>
      </w:tr>
      <w:tr w:rsidR="00D13271" w:rsidRPr="00A4624F" w14:paraId="4C4E3F71" w14:textId="77777777" w:rsidTr="00DD7B5F">
        <w:trPr>
          <w:jc w:val="center"/>
        </w:trPr>
        <w:tc>
          <w:tcPr>
            <w:tcW w:w="1135" w:type="dxa"/>
            <w:vAlign w:val="center"/>
          </w:tcPr>
          <w:p w14:paraId="53914FE3" w14:textId="77777777" w:rsidR="00D13271" w:rsidRPr="00A4624F" w:rsidRDefault="00D13271" w:rsidP="00180351">
            <w:pPr>
              <w:spacing w:beforeLines="50" w:before="156" w:afterLines="50" w:after="156" w:line="360" w:lineRule="auto"/>
              <w:jc w:val="center"/>
              <w:rPr>
                <w:rFonts w:ascii="Times New Roman" w:eastAsia="宋体" w:hAnsi="Times New Roman" w:cs="Times New Roman"/>
                <w:b/>
                <w:bCs/>
              </w:rPr>
            </w:pPr>
            <w:r w:rsidRPr="00A4624F">
              <w:rPr>
                <w:rFonts w:ascii="Times New Roman" w:eastAsia="宋体" w:hAnsi="Times New Roman" w:cs="Times New Roman"/>
                <w:b/>
                <w:bCs/>
              </w:rPr>
              <w:t>主讲教师</w:t>
            </w:r>
          </w:p>
        </w:tc>
        <w:tc>
          <w:tcPr>
            <w:tcW w:w="3685" w:type="dxa"/>
            <w:vAlign w:val="center"/>
          </w:tcPr>
          <w:p w14:paraId="08B2A949" w14:textId="77777777" w:rsidR="00D13271" w:rsidRPr="00A4624F" w:rsidRDefault="002A5711" w:rsidP="00180351">
            <w:pPr>
              <w:spacing w:beforeLines="50" w:before="156" w:afterLines="50" w:after="156" w:line="360" w:lineRule="auto"/>
              <w:jc w:val="left"/>
              <w:rPr>
                <w:rFonts w:ascii="Times New Roman" w:eastAsia="宋体" w:hAnsi="Times New Roman" w:cs="Times New Roman"/>
              </w:rPr>
            </w:pPr>
            <w:r w:rsidRPr="00A4624F">
              <w:rPr>
                <w:rFonts w:ascii="Times New Roman" w:eastAsia="宋体" w:hAnsi="Times New Roman" w:cs="Times New Roman"/>
              </w:rPr>
              <w:t>邬珺超</w:t>
            </w:r>
          </w:p>
        </w:tc>
        <w:tc>
          <w:tcPr>
            <w:tcW w:w="1134" w:type="dxa"/>
            <w:vAlign w:val="center"/>
          </w:tcPr>
          <w:p w14:paraId="49151CA0" w14:textId="77777777" w:rsidR="00D13271" w:rsidRPr="00A4624F" w:rsidRDefault="00D13271" w:rsidP="00180351">
            <w:pPr>
              <w:spacing w:beforeLines="50" w:before="156" w:afterLines="50" w:after="156" w:line="360" w:lineRule="auto"/>
              <w:jc w:val="center"/>
              <w:rPr>
                <w:rFonts w:ascii="Times New Roman" w:eastAsia="宋体" w:hAnsi="Times New Roman" w:cs="Times New Roman"/>
                <w:b/>
                <w:bCs/>
              </w:rPr>
            </w:pPr>
            <w:r w:rsidRPr="00A4624F">
              <w:rPr>
                <w:rFonts w:ascii="Times New Roman" w:eastAsia="宋体" w:hAnsi="Times New Roman" w:cs="Times New Roman"/>
                <w:b/>
                <w:bCs/>
              </w:rPr>
              <w:t>修订日期</w:t>
            </w:r>
          </w:p>
        </w:tc>
        <w:tc>
          <w:tcPr>
            <w:tcW w:w="2744" w:type="dxa"/>
            <w:vAlign w:val="center"/>
          </w:tcPr>
          <w:p w14:paraId="49F80E6D" w14:textId="2691F92D" w:rsidR="00D13271" w:rsidRPr="00A4624F" w:rsidRDefault="002A5711" w:rsidP="00180351">
            <w:pPr>
              <w:spacing w:beforeLines="50" w:before="156" w:afterLines="50" w:after="156" w:line="360" w:lineRule="auto"/>
              <w:rPr>
                <w:rFonts w:ascii="Times New Roman" w:eastAsia="宋体" w:hAnsi="Times New Roman" w:cs="Times New Roman"/>
              </w:rPr>
            </w:pPr>
            <w:r w:rsidRPr="00A4624F">
              <w:rPr>
                <w:rFonts w:ascii="Times New Roman" w:eastAsia="宋体" w:hAnsi="Times New Roman" w:cs="Times New Roman"/>
              </w:rPr>
              <w:t>2021.</w:t>
            </w:r>
            <w:r w:rsidR="00A479C3">
              <w:rPr>
                <w:rFonts w:ascii="Times New Roman" w:eastAsia="宋体" w:hAnsi="Times New Roman" w:cs="Times New Roman"/>
              </w:rPr>
              <w:t>0</w:t>
            </w:r>
            <w:r w:rsidRPr="00A4624F">
              <w:rPr>
                <w:rFonts w:ascii="Times New Roman" w:eastAsia="宋体" w:hAnsi="Times New Roman" w:cs="Times New Roman"/>
              </w:rPr>
              <w:t>6</w:t>
            </w:r>
          </w:p>
        </w:tc>
      </w:tr>
      <w:tr w:rsidR="00D13271" w:rsidRPr="00A4624F" w14:paraId="6D6B06A4" w14:textId="77777777" w:rsidTr="00DD7B5F">
        <w:trPr>
          <w:jc w:val="center"/>
        </w:trPr>
        <w:tc>
          <w:tcPr>
            <w:tcW w:w="1135" w:type="dxa"/>
            <w:vAlign w:val="center"/>
          </w:tcPr>
          <w:p w14:paraId="70E4B5B4" w14:textId="77777777" w:rsidR="00D13271" w:rsidRPr="00A4624F" w:rsidRDefault="00D13271" w:rsidP="00180351">
            <w:pPr>
              <w:spacing w:beforeLines="50" w:before="156" w:afterLines="50" w:after="156" w:line="360" w:lineRule="auto"/>
              <w:jc w:val="center"/>
              <w:rPr>
                <w:rFonts w:ascii="Times New Roman" w:eastAsia="宋体" w:hAnsi="Times New Roman" w:cs="Times New Roman"/>
                <w:b/>
                <w:bCs/>
              </w:rPr>
            </w:pPr>
            <w:r w:rsidRPr="00A4624F">
              <w:rPr>
                <w:rFonts w:ascii="Times New Roman" w:eastAsia="宋体" w:hAnsi="Times New Roman" w:cs="Times New Roman"/>
                <w:b/>
                <w:bCs/>
              </w:rPr>
              <w:t>指定教材</w:t>
            </w:r>
          </w:p>
        </w:tc>
        <w:tc>
          <w:tcPr>
            <w:tcW w:w="7563" w:type="dxa"/>
            <w:gridSpan w:val="3"/>
            <w:vAlign w:val="center"/>
          </w:tcPr>
          <w:p w14:paraId="111BAA90" w14:textId="77777777" w:rsidR="00D13271" w:rsidRPr="00A4624F" w:rsidRDefault="002A5711" w:rsidP="00180351">
            <w:pPr>
              <w:spacing w:beforeLines="50" w:before="156" w:afterLines="50" w:after="156" w:line="360" w:lineRule="auto"/>
              <w:rPr>
                <w:rFonts w:ascii="Times New Roman" w:eastAsia="宋体" w:hAnsi="Times New Roman" w:cs="Times New Roman"/>
              </w:rPr>
            </w:pPr>
            <w:r w:rsidRPr="00A4624F">
              <w:rPr>
                <w:rFonts w:ascii="Times New Roman" w:eastAsia="宋体" w:hAnsi="Times New Roman" w:cs="Times New Roman"/>
              </w:rPr>
              <w:t>暂无，参考《微生物与免疫学》实验指导，房红莹、顾冠彬、徐培君、王蕾</w:t>
            </w:r>
          </w:p>
        </w:tc>
      </w:tr>
    </w:tbl>
    <w:p w14:paraId="3DEAA17D" w14:textId="77777777" w:rsidR="00E05E8B" w:rsidRPr="00A4624F" w:rsidRDefault="00E05E8B" w:rsidP="00180351">
      <w:pPr>
        <w:pStyle w:val="a3"/>
        <w:spacing w:beforeLines="50" w:before="156" w:afterLines="50" w:after="156" w:line="360" w:lineRule="auto"/>
        <w:ind w:firstLineChars="200" w:firstLine="562"/>
        <w:rPr>
          <w:rFonts w:ascii="Times New Roman" w:hAnsi="Times New Roman"/>
        </w:rPr>
      </w:pPr>
      <w:r w:rsidRPr="00A4624F">
        <w:rPr>
          <w:rFonts w:ascii="Times New Roman" w:eastAsia="黑体" w:hAnsi="Times New Roman"/>
          <w:b/>
          <w:sz w:val="28"/>
          <w:szCs w:val="28"/>
        </w:rPr>
        <w:t>二、课程目标</w:t>
      </w:r>
    </w:p>
    <w:p w14:paraId="6D41FF11" w14:textId="77777777" w:rsidR="00E05E8B" w:rsidRPr="00A4624F" w:rsidRDefault="00E05E8B" w:rsidP="00180351">
      <w:pPr>
        <w:pStyle w:val="a3"/>
        <w:spacing w:beforeLines="50" w:before="156" w:afterLines="50" w:after="156" w:line="360" w:lineRule="auto"/>
        <w:ind w:firstLineChars="200" w:firstLine="480"/>
        <w:rPr>
          <w:rFonts w:ascii="Times New Roman" w:eastAsia="黑体" w:hAnsi="Times New Roman"/>
          <w:b/>
          <w:sz w:val="24"/>
          <w:szCs w:val="24"/>
        </w:rPr>
      </w:pPr>
      <w:r w:rsidRPr="00A4624F">
        <w:rPr>
          <w:rFonts w:ascii="Times New Roman" w:eastAsia="黑体" w:hAnsi="Times New Roman"/>
          <w:sz w:val="24"/>
          <w:szCs w:val="24"/>
        </w:rPr>
        <w:t>（一）</w:t>
      </w:r>
      <w:r w:rsidRPr="00A4624F">
        <w:rPr>
          <w:rFonts w:ascii="Times New Roman" w:eastAsia="黑体" w:hAnsi="Times New Roman"/>
          <w:b/>
          <w:sz w:val="24"/>
          <w:szCs w:val="24"/>
        </w:rPr>
        <w:t>总体目标：</w:t>
      </w:r>
      <w:r w:rsidR="00180351" w:rsidRPr="00A4624F">
        <w:rPr>
          <w:rFonts w:ascii="Times New Roman" w:eastAsia="黑体" w:hAnsi="Times New Roman"/>
          <w:b/>
          <w:sz w:val="24"/>
          <w:szCs w:val="24"/>
        </w:rPr>
        <w:t xml:space="preserve"> </w:t>
      </w:r>
    </w:p>
    <w:p w14:paraId="17E31408" w14:textId="77777777" w:rsidR="00A4624F" w:rsidRPr="00A4624F" w:rsidRDefault="00261932" w:rsidP="00180351">
      <w:pPr>
        <w:pStyle w:val="a3"/>
        <w:spacing w:beforeLines="50" w:before="156" w:afterLines="50" w:after="156" w:line="360" w:lineRule="auto"/>
        <w:ind w:firstLineChars="300" w:firstLine="630"/>
        <w:rPr>
          <w:rFonts w:ascii="Times New Roman" w:hAnsi="Times New Roman"/>
        </w:rPr>
      </w:pPr>
      <w:r w:rsidRPr="00A4624F">
        <w:rPr>
          <w:rFonts w:ascii="Times New Roman" w:hAnsi="Times New Roman"/>
        </w:rPr>
        <w:t>Microbiology &amp; Immunology Experiments</w:t>
      </w:r>
      <w:r>
        <w:rPr>
          <w:rFonts w:ascii="Times New Roman" w:hAnsi="Times New Roman" w:hint="eastAsia"/>
        </w:rPr>
        <w:t>是配合</w:t>
      </w:r>
      <w:r w:rsidRPr="00A4624F">
        <w:rPr>
          <w:rFonts w:ascii="Times New Roman" w:hAnsi="Times New Roman"/>
        </w:rPr>
        <w:t>Microbiology &amp; Immunology</w:t>
      </w:r>
      <w:r>
        <w:rPr>
          <w:rFonts w:ascii="Times New Roman" w:hAnsi="Times New Roman" w:hint="eastAsia"/>
        </w:rPr>
        <w:t>理论课程开展的理论到实践的延展课程。</w:t>
      </w:r>
      <w:r w:rsidR="004160DD">
        <w:rPr>
          <w:rFonts w:ascii="Times New Roman" w:hAnsi="Times New Roman" w:hint="eastAsia"/>
        </w:rPr>
        <w:t>实验设计围绕理论课程内容，结合形态学实验室实际情况，从实际操作性、操作安全性等各方面考虑，</w:t>
      </w:r>
      <w:r w:rsidR="00DB6AAC">
        <w:rPr>
          <w:rFonts w:ascii="Times New Roman" w:hAnsi="Times New Roman" w:hint="eastAsia"/>
        </w:rPr>
        <w:t>内容包含免疫电泳、免疫凝集效应、微生物形态学观察、</w:t>
      </w:r>
      <w:r w:rsidR="00087763">
        <w:rPr>
          <w:rFonts w:ascii="Times New Roman" w:hAnsi="Times New Roman" w:hint="eastAsia"/>
        </w:rPr>
        <w:t>微生物鉴定方法等</w:t>
      </w:r>
      <w:r w:rsidR="004160DD">
        <w:rPr>
          <w:rFonts w:ascii="Times New Roman" w:hAnsi="Times New Roman" w:hint="eastAsia"/>
        </w:rPr>
        <w:t>，并以英文和图表形式完成实验报告。</w:t>
      </w:r>
      <w:r w:rsidR="001A2D3B">
        <w:rPr>
          <w:rFonts w:ascii="Times New Roman" w:hAnsi="Times New Roman" w:hint="eastAsia"/>
        </w:rPr>
        <w:t>总体目标是让学生在实际操作中</w:t>
      </w:r>
      <w:r w:rsidR="00272DE1">
        <w:rPr>
          <w:rFonts w:ascii="Times New Roman" w:hAnsi="Times New Roman" w:hint="eastAsia"/>
        </w:rPr>
        <w:t>更直观地</w:t>
      </w:r>
      <w:r w:rsidR="008A2E18">
        <w:rPr>
          <w:rFonts w:ascii="Times New Roman" w:hAnsi="Times New Roman" w:hint="eastAsia"/>
        </w:rPr>
        <w:t>深入</w:t>
      </w:r>
      <w:r w:rsidR="00272DE1">
        <w:rPr>
          <w:rFonts w:ascii="Times New Roman" w:hAnsi="Times New Roman" w:hint="eastAsia"/>
        </w:rPr>
        <w:t>理解理论</w:t>
      </w:r>
      <w:r w:rsidR="008A2E18">
        <w:rPr>
          <w:rFonts w:ascii="Times New Roman" w:hAnsi="Times New Roman" w:hint="eastAsia"/>
        </w:rPr>
        <w:t>知识</w:t>
      </w:r>
      <w:r w:rsidR="00272DE1">
        <w:rPr>
          <w:rFonts w:ascii="Times New Roman" w:hAnsi="Times New Roman" w:hint="eastAsia"/>
        </w:rPr>
        <w:t>，</w:t>
      </w:r>
      <w:r w:rsidR="008A2E18">
        <w:rPr>
          <w:rFonts w:ascii="Times New Roman" w:hAnsi="Times New Roman" w:hint="eastAsia"/>
        </w:rPr>
        <w:t>辅助培养科研能力，思考实验设计的过程与方法原理，训练动手操作能力，并能总结</w:t>
      </w:r>
      <w:r w:rsidR="00272DE1">
        <w:rPr>
          <w:rFonts w:ascii="Times New Roman" w:hAnsi="Times New Roman" w:hint="eastAsia"/>
        </w:rPr>
        <w:t>实验结果，</w:t>
      </w:r>
      <w:r w:rsidR="008A2E18">
        <w:rPr>
          <w:rFonts w:ascii="Times New Roman" w:hAnsi="Times New Roman" w:hint="eastAsia"/>
        </w:rPr>
        <w:t>分析实验的合理性、可靠性和实用性。</w:t>
      </w:r>
      <w:r w:rsidR="004160DD">
        <w:rPr>
          <w:rFonts w:ascii="Times New Roman" w:hAnsi="Times New Roman" w:hint="eastAsia"/>
        </w:rPr>
        <w:t>以英文输出的方式训练英文描述科学问题的方法和习惯，熟悉专业术语。在实验过程，亦能培养学生解决实际问题的能力，磨练对待工作的细致及耐心的品质，为将来走上工作岗位做能力储备。</w:t>
      </w:r>
    </w:p>
    <w:p w14:paraId="7D843D43" w14:textId="77777777" w:rsidR="00E05E8B" w:rsidRPr="00A4624F" w:rsidRDefault="00E05E8B" w:rsidP="00180351">
      <w:pPr>
        <w:pStyle w:val="a3"/>
        <w:spacing w:beforeLines="50" w:before="156" w:afterLines="50" w:after="156" w:line="360" w:lineRule="auto"/>
        <w:ind w:firstLineChars="200" w:firstLine="480"/>
        <w:rPr>
          <w:rFonts w:ascii="Times New Roman" w:hAnsi="Times New Roman"/>
        </w:rPr>
      </w:pPr>
      <w:r w:rsidRPr="00A4624F">
        <w:rPr>
          <w:rFonts w:ascii="Times New Roman" w:eastAsia="黑体" w:hAnsi="Times New Roman"/>
          <w:sz w:val="24"/>
          <w:szCs w:val="24"/>
        </w:rPr>
        <w:t>（二）课程目标：</w:t>
      </w:r>
      <w:r w:rsidR="00180351" w:rsidRPr="00A4624F">
        <w:rPr>
          <w:rFonts w:ascii="Times New Roman" w:hAnsi="Times New Roman"/>
        </w:rPr>
        <w:t xml:space="preserve"> </w:t>
      </w:r>
    </w:p>
    <w:p w14:paraId="552F22AF" w14:textId="77777777" w:rsidR="00E05E8B" w:rsidRPr="00A4624F" w:rsidRDefault="00E05E8B" w:rsidP="00180351">
      <w:pPr>
        <w:pStyle w:val="a3"/>
        <w:spacing w:beforeLines="50" w:before="156" w:afterLines="50" w:after="156" w:line="360" w:lineRule="auto"/>
        <w:ind w:firstLineChars="200" w:firstLine="422"/>
        <w:rPr>
          <w:rFonts w:ascii="Times New Roman" w:hAnsi="Times New Roman"/>
          <w:b/>
        </w:rPr>
      </w:pPr>
      <w:r w:rsidRPr="00A4624F">
        <w:rPr>
          <w:rFonts w:ascii="Times New Roman" w:hAnsi="Times New Roman"/>
          <w:b/>
        </w:rPr>
        <w:t>课程目标</w:t>
      </w:r>
      <w:r w:rsidRPr="00A4624F">
        <w:rPr>
          <w:rFonts w:ascii="Times New Roman" w:hAnsi="Times New Roman"/>
          <w:b/>
        </w:rPr>
        <w:t>1</w:t>
      </w:r>
      <w:r w:rsidRPr="00A4624F">
        <w:rPr>
          <w:rFonts w:ascii="Times New Roman" w:hAnsi="Times New Roman"/>
          <w:b/>
        </w:rPr>
        <w:t>：</w:t>
      </w:r>
      <w:r w:rsidR="00087763">
        <w:rPr>
          <w:rFonts w:ascii="Times New Roman" w:hAnsi="Times New Roman" w:hint="eastAsia"/>
          <w:b/>
        </w:rPr>
        <w:t>知识目标</w:t>
      </w:r>
    </w:p>
    <w:p w14:paraId="0C526A6B" w14:textId="77777777" w:rsidR="00E05E8B" w:rsidRPr="00A4624F" w:rsidRDefault="004160DD" w:rsidP="00180351">
      <w:pPr>
        <w:pStyle w:val="a3"/>
        <w:spacing w:beforeLines="50" w:before="156" w:afterLines="50" w:after="156" w:line="360" w:lineRule="auto"/>
        <w:ind w:firstLineChars="200" w:firstLine="420"/>
        <w:rPr>
          <w:rFonts w:ascii="Times New Roman" w:hAnsi="Times New Roman"/>
        </w:rPr>
      </w:pPr>
      <w:r>
        <w:rPr>
          <w:rFonts w:ascii="Times New Roman" w:hAnsi="Times New Roman" w:hint="eastAsia"/>
        </w:rPr>
        <w:t>加深和巩固理论课中学过的知识，把实验原理和实验分析与理论知识相互</w:t>
      </w:r>
      <w:r w:rsidR="00A72685">
        <w:rPr>
          <w:rFonts w:ascii="Times New Roman" w:hAnsi="Times New Roman" w:hint="eastAsia"/>
        </w:rPr>
        <w:t>融会</w:t>
      </w:r>
      <w:r>
        <w:rPr>
          <w:rFonts w:ascii="Times New Roman" w:hAnsi="Times New Roman" w:hint="eastAsia"/>
        </w:rPr>
        <w:t>，</w:t>
      </w:r>
      <w:r w:rsidR="0022236C">
        <w:rPr>
          <w:rFonts w:ascii="Times New Roman" w:hAnsi="Times New Roman" w:hint="eastAsia"/>
        </w:rPr>
        <w:t>明确用实践检验理论的必要性，实验设计的可行性，实验方案的合理性。</w:t>
      </w:r>
    </w:p>
    <w:p w14:paraId="50C9525A" w14:textId="77777777" w:rsidR="00E05E8B" w:rsidRPr="00A4624F" w:rsidRDefault="00E05E8B" w:rsidP="00180351">
      <w:pPr>
        <w:pStyle w:val="a3"/>
        <w:spacing w:beforeLines="50" w:before="156" w:afterLines="50" w:after="156" w:line="360" w:lineRule="auto"/>
        <w:ind w:firstLineChars="200" w:firstLine="422"/>
        <w:rPr>
          <w:rFonts w:ascii="Times New Roman" w:hAnsi="Times New Roman"/>
          <w:b/>
        </w:rPr>
      </w:pPr>
      <w:r w:rsidRPr="00A4624F">
        <w:rPr>
          <w:rFonts w:ascii="Times New Roman" w:hAnsi="Times New Roman"/>
          <w:b/>
        </w:rPr>
        <w:lastRenderedPageBreak/>
        <w:t>课程目标</w:t>
      </w:r>
      <w:r w:rsidRPr="00A4624F">
        <w:rPr>
          <w:rFonts w:ascii="Times New Roman" w:hAnsi="Times New Roman"/>
          <w:b/>
        </w:rPr>
        <w:t>2</w:t>
      </w:r>
      <w:r w:rsidRPr="00A4624F">
        <w:rPr>
          <w:rFonts w:ascii="Times New Roman" w:hAnsi="Times New Roman"/>
          <w:b/>
        </w:rPr>
        <w:t>：</w:t>
      </w:r>
      <w:r w:rsidR="00087763">
        <w:rPr>
          <w:rFonts w:ascii="Times New Roman" w:hAnsi="Times New Roman" w:hint="eastAsia"/>
          <w:b/>
        </w:rPr>
        <w:t>技能目标</w:t>
      </w:r>
    </w:p>
    <w:p w14:paraId="56692B79" w14:textId="77777777" w:rsidR="00E05E8B" w:rsidRPr="00A4624F" w:rsidRDefault="00803FBA" w:rsidP="00180351">
      <w:pPr>
        <w:pStyle w:val="a3"/>
        <w:spacing w:beforeLines="50" w:before="156" w:afterLines="50" w:after="156" w:line="360" w:lineRule="auto"/>
        <w:ind w:firstLineChars="200" w:firstLine="420"/>
        <w:rPr>
          <w:rFonts w:ascii="Times New Roman" w:hAnsi="Times New Roman"/>
        </w:rPr>
      </w:pPr>
      <w:r>
        <w:rPr>
          <w:rFonts w:ascii="Times New Roman" w:hAnsi="Times New Roman" w:hint="eastAsia"/>
        </w:rPr>
        <w:t>明确实验室基本安全</w:t>
      </w:r>
      <w:r w:rsidR="00016582">
        <w:rPr>
          <w:rFonts w:ascii="Times New Roman" w:hAnsi="Times New Roman" w:hint="eastAsia"/>
        </w:rPr>
        <w:t>规程，掌握基本微生物实验操作</w:t>
      </w:r>
      <w:r w:rsidR="00A75CA2">
        <w:rPr>
          <w:rFonts w:ascii="Times New Roman" w:hAnsi="Times New Roman" w:hint="eastAsia"/>
        </w:rPr>
        <w:t>技能</w:t>
      </w:r>
      <w:r w:rsidR="00016582">
        <w:rPr>
          <w:rFonts w:ascii="Times New Roman" w:hAnsi="Times New Roman" w:hint="eastAsia"/>
        </w:rPr>
        <w:t>，了解实验安全</w:t>
      </w:r>
      <w:r w:rsidR="00A75CA2">
        <w:rPr>
          <w:rFonts w:ascii="Times New Roman" w:hAnsi="Times New Roman" w:hint="eastAsia"/>
        </w:rPr>
        <w:t>保护，熟悉实验报告书写规范。</w:t>
      </w:r>
    </w:p>
    <w:p w14:paraId="1BB5A690" w14:textId="77777777" w:rsidR="00E05E8B" w:rsidRPr="00A4624F" w:rsidRDefault="00E05E8B" w:rsidP="00180351">
      <w:pPr>
        <w:pStyle w:val="a3"/>
        <w:spacing w:beforeLines="50" w:before="156" w:afterLines="50" w:after="156" w:line="360" w:lineRule="auto"/>
        <w:ind w:firstLineChars="200" w:firstLine="422"/>
        <w:rPr>
          <w:rFonts w:ascii="Times New Roman" w:hAnsi="Times New Roman"/>
          <w:b/>
        </w:rPr>
      </w:pPr>
      <w:r w:rsidRPr="00A4624F">
        <w:rPr>
          <w:rFonts w:ascii="Times New Roman" w:hAnsi="Times New Roman"/>
          <w:b/>
        </w:rPr>
        <w:t>课程目标</w:t>
      </w:r>
      <w:r w:rsidRPr="00A4624F">
        <w:rPr>
          <w:rFonts w:ascii="Times New Roman" w:hAnsi="Times New Roman"/>
          <w:b/>
        </w:rPr>
        <w:t>3</w:t>
      </w:r>
      <w:r w:rsidRPr="00A4624F">
        <w:rPr>
          <w:rFonts w:ascii="Times New Roman" w:hAnsi="Times New Roman"/>
          <w:b/>
        </w:rPr>
        <w:t>：</w:t>
      </w:r>
      <w:r w:rsidR="00087763">
        <w:rPr>
          <w:rFonts w:ascii="Times New Roman" w:hAnsi="Times New Roman" w:hint="eastAsia"/>
          <w:b/>
        </w:rPr>
        <w:t>素养目标</w:t>
      </w:r>
    </w:p>
    <w:p w14:paraId="22C3A17B" w14:textId="77777777" w:rsidR="00E05E8B" w:rsidRPr="00A4624F" w:rsidRDefault="00A75CA2" w:rsidP="00180351">
      <w:pPr>
        <w:pStyle w:val="a3"/>
        <w:spacing w:beforeLines="50" w:before="156" w:afterLines="50" w:after="156" w:line="360" w:lineRule="auto"/>
        <w:ind w:firstLineChars="200" w:firstLine="420"/>
        <w:rPr>
          <w:rFonts w:ascii="Times New Roman" w:hAnsi="Times New Roman"/>
        </w:rPr>
      </w:pPr>
      <w:r>
        <w:rPr>
          <w:rFonts w:ascii="Times New Roman" w:hAnsi="Times New Roman" w:hint="eastAsia"/>
        </w:rPr>
        <w:t>培养学生科研素养，</w:t>
      </w:r>
      <w:r w:rsidR="00A72685">
        <w:rPr>
          <w:rFonts w:ascii="Times New Roman" w:hAnsi="Times New Roman" w:hint="eastAsia"/>
        </w:rPr>
        <w:t>养成实验中不怕困难不怕失败的精神以及勤动手爱动脑的习惯。</w:t>
      </w:r>
    </w:p>
    <w:p w14:paraId="4616A3E1" w14:textId="77777777" w:rsidR="00E05E8B" w:rsidRPr="00A4624F" w:rsidRDefault="00E05E8B" w:rsidP="00180351">
      <w:pPr>
        <w:pStyle w:val="a3"/>
        <w:spacing w:beforeLines="50" w:before="156" w:afterLines="50" w:after="156" w:line="360" w:lineRule="auto"/>
        <w:ind w:firstLineChars="200" w:firstLine="480"/>
        <w:rPr>
          <w:rFonts w:ascii="Times New Roman" w:hAnsi="Times New Roman"/>
        </w:rPr>
      </w:pPr>
      <w:r w:rsidRPr="00A4624F">
        <w:rPr>
          <w:rFonts w:ascii="Times New Roman" w:eastAsia="黑体" w:hAnsi="Times New Roman"/>
          <w:sz w:val="24"/>
          <w:szCs w:val="24"/>
        </w:rPr>
        <w:t>（三）课程目标与毕业要求、课程内容的</w:t>
      </w:r>
      <w:r w:rsidR="00DD7B5F" w:rsidRPr="00A4624F">
        <w:rPr>
          <w:rFonts w:ascii="Times New Roman" w:eastAsia="黑体" w:hAnsi="Times New Roman"/>
          <w:sz w:val="24"/>
          <w:szCs w:val="24"/>
        </w:rPr>
        <w:t>对应</w:t>
      </w:r>
      <w:r w:rsidRPr="00A4624F">
        <w:rPr>
          <w:rFonts w:ascii="Times New Roman" w:eastAsia="黑体" w:hAnsi="Times New Roman"/>
          <w:sz w:val="24"/>
          <w:szCs w:val="24"/>
        </w:rPr>
        <w:t>关系</w:t>
      </w:r>
    </w:p>
    <w:p w14:paraId="6D99D16B" w14:textId="77777777" w:rsidR="00E05E8B" w:rsidRPr="00A4624F" w:rsidRDefault="00DD7B5F" w:rsidP="00180351">
      <w:pPr>
        <w:pStyle w:val="a3"/>
        <w:spacing w:beforeLines="50" w:before="156" w:afterLines="50" w:after="156" w:line="360" w:lineRule="auto"/>
        <w:ind w:firstLineChars="200" w:firstLine="422"/>
        <w:jc w:val="center"/>
        <w:rPr>
          <w:rFonts w:ascii="Times New Roman" w:hAnsi="Times New Roman"/>
          <w:b/>
          <w:bCs/>
          <w:szCs w:val="21"/>
        </w:rPr>
      </w:pPr>
      <w:r w:rsidRPr="00A4624F">
        <w:rPr>
          <w:rFonts w:ascii="Times New Roman" w:hAnsi="Times New Roman"/>
          <w:b/>
          <w:bCs/>
          <w:szCs w:val="21"/>
        </w:rPr>
        <w:t>表</w:t>
      </w:r>
      <w:r w:rsidRPr="00A4624F">
        <w:rPr>
          <w:rFonts w:ascii="Times New Roman" w:hAnsi="Times New Roman"/>
          <w:b/>
          <w:bCs/>
          <w:szCs w:val="21"/>
        </w:rPr>
        <w:t>1</w:t>
      </w:r>
      <w:r w:rsidRPr="00A4624F">
        <w:rPr>
          <w:rFonts w:ascii="Times New Roman" w:hAnsi="Times New Roman"/>
          <w:b/>
          <w:bCs/>
          <w:szCs w:val="21"/>
        </w:rPr>
        <w:t>：</w:t>
      </w:r>
      <w:r w:rsidR="00E05E8B" w:rsidRPr="00A4624F">
        <w:rPr>
          <w:rFonts w:ascii="Times New Roman" w:hAnsi="Times New Roman"/>
          <w:b/>
          <w:bCs/>
          <w:szCs w:val="21"/>
        </w:rPr>
        <w:t>课程目标与</w:t>
      </w:r>
      <w:r w:rsidR="00242673" w:rsidRPr="00A4624F">
        <w:rPr>
          <w:rFonts w:ascii="Times New Roman" w:hAnsi="Times New Roman"/>
          <w:b/>
          <w:bCs/>
          <w:szCs w:val="21"/>
        </w:rPr>
        <w:t>课程内容、毕业要求</w:t>
      </w:r>
      <w:r w:rsidR="00E05E8B" w:rsidRPr="00A4624F">
        <w:rPr>
          <w:rFonts w:ascii="Times New Roman" w:hAnsi="Times New Roman"/>
          <w:b/>
          <w:bCs/>
          <w:szCs w:val="21"/>
        </w:rPr>
        <w:t>的对应关系表</w:t>
      </w:r>
      <w:r w:rsidR="00D504B7" w:rsidRPr="00A4624F">
        <w:rPr>
          <w:rFonts w:ascii="Times New Roman" w:hAnsi="Times New Roman"/>
          <w:b/>
          <w:bCs/>
          <w:szCs w:val="21"/>
        </w:rPr>
        <w:t xml:space="preserve">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2971"/>
        <w:gridCol w:w="2977"/>
      </w:tblGrid>
      <w:tr w:rsidR="00E05E8B" w:rsidRPr="00A4624F" w14:paraId="0BC22CFC" w14:textId="77777777" w:rsidTr="00656580">
        <w:trPr>
          <w:jc w:val="center"/>
        </w:trPr>
        <w:tc>
          <w:tcPr>
            <w:tcW w:w="1302" w:type="dxa"/>
            <w:vAlign w:val="center"/>
          </w:tcPr>
          <w:p w14:paraId="4103D82D" w14:textId="77777777" w:rsidR="00E05E8B" w:rsidRPr="00A4624F" w:rsidRDefault="00E05E8B" w:rsidP="00180351">
            <w:pPr>
              <w:pStyle w:val="a3"/>
              <w:spacing w:beforeLines="50" w:before="156" w:afterLines="50" w:after="156" w:line="360" w:lineRule="auto"/>
              <w:jc w:val="center"/>
              <w:rPr>
                <w:rFonts w:ascii="Times New Roman" w:hAnsi="Times New Roman"/>
                <w:b/>
                <w:bCs/>
                <w:szCs w:val="21"/>
              </w:rPr>
            </w:pPr>
            <w:r w:rsidRPr="00A4624F">
              <w:rPr>
                <w:rFonts w:ascii="Times New Roman" w:hAnsi="Times New Roman"/>
                <w:b/>
                <w:bCs/>
                <w:szCs w:val="21"/>
              </w:rPr>
              <w:t>课程目标</w:t>
            </w:r>
          </w:p>
        </w:tc>
        <w:tc>
          <w:tcPr>
            <w:tcW w:w="1959" w:type="dxa"/>
            <w:vAlign w:val="center"/>
          </w:tcPr>
          <w:p w14:paraId="4B891C2D" w14:textId="77777777" w:rsidR="00E05E8B" w:rsidRPr="00A4624F" w:rsidRDefault="00E05E8B" w:rsidP="00180351">
            <w:pPr>
              <w:pStyle w:val="a3"/>
              <w:spacing w:beforeLines="50" w:before="156" w:afterLines="50" w:after="156" w:line="360" w:lineRule="auto"/>
              <w:jc w:val="center"/>
              <w:rPr>
                <w:rFonts w:ascii="Times New Roman" w:hAnsi="Times New Roman"/>
                <w:b/>
              </w:rPr>
            </w:pPr>
            <w:r w:rsidRPr="00A4624F">
              <w:rPr>
                <w:rFonts w:ascii="Times New Roman" w:hAnsi="Times New Roman"/>
                <w:b/>
              </w:rPr>
              <w:t>课程子目标</w:t>
            </w:r>
          </w:p>
        </w:tc>
        <w:tc>
          <w:tcPr>
            <w:tcW w:w="2971" w:type="dxa"/>
            <w:vAlign w:val="center"/>
          </w:tcPr>
          <w:p w14:paraId="660ABE6A" w14:textId="77777777" w:rsidR="00E05E8B" w:rsidRPr="00A4624F" w:rsidRDefault="00B40ECD" w:rsidP="00180351">
            <w:pPr>
              <w:pStyle w:val="a3"/>
              <w:spacing w:beforeLines="50" w:before="156" w:afterLines="50" w:after="156" w:line="360" w:lineRule="auto"/>
              <w:jc w:val="center"/>
              <w:rPr>
                <w:rFonts w:ascii="Times New Roman" w:hAnsi="Times New Roman"/>
                <w:b/>
                <w:bCs/>
                <w:szCs w:val="21"/>
              </w:rPr>
            </w:pPr>
            <w:r w:rsidRPr="00A4624F">
              <w:rPr>
                <w:rFonts w:ascii="Times New Roman" w:hAnsi="Times New Roman"/>
                <w:b/>
                <w:bCs/>
                <w:szCs w:val="21"/>
              </w:rPr>
              <w:t>对应课程内容</w:t>
            </w:r>
          </w:p>
        </w:tc>
        <w:tc>
          <w:tcPr>
            <w:tcW w:w="2977" w:type="dxa"/>
            <w:vAlign w:val="center"/>
          </w:tcPr>
          <w:p w14:paraId="4537E111" w14:textId="77777777" w:rsidR="00E05E8B" w:rsidRPr="00A4624F" w:rsidRDefault="00B40ECD" w:rsidP="00180351">
            <w:pPr>
              <w:pStyle w:val="a3"/>
              <w:spacing w:beforeLines="50" w:before="156" w:afterLines="50" w:after="156" w:line="360" w:lineRule="auto"/>
              <w:jc w:val="center"/>
              <w:rPr>
                <w:rFonts w:ascii="Times New Roman" w:hAnsi="Times New Roman"/>
                <w:b/>
                <w:bCs/>
                <w:szCs w:val="21"/>
              </w:rPr>
            </w:pPr>
            <w:r w:rsidRPr="00A4624F">
              <w:rPr>
                <w:rFonts w:ascii="Times New Roman" w:hAnsi="Times New Roman"/>
                <w:b/>
                <w:bCs/>
                <w:szCs w:val="21"/>
              </w:rPr>
              <w:t>对应毕业要求</w:t>
            </w:r>
          </w:p>
        </w:tc>
      </w:tr>
      <w:tr w:rsidR="00A72685" w:rsidRPr="00A4624F" w14:paraId="3FA61244" w14:textId="77777777" w:rsidTr="00656580">
        <w:trPr>
          <w:trHeight w:val="1258"/>
          <w:jc w:val="center"/>
        </w:trPr>
        <w:tc>
          <w:tcPr>
            <w:tcW w:w="1302" w:type="dxa"/>
            <w:vAlign w:val="center"/>
          </w:tcPr>
          <w:p w14:paraId="334470ED" w14:textId="77777777" w:rsidR="00A72685" w:rsidRPr="00A4624F" w:rsidRDefault="00A72685" w:rsidP="00180351">
            <w:pPr>
              <w:pStyle w:val="a3"/>
              <w:spacing w:beforeLines="50" w:before="156" w:afterLines="50" w:after="156" w:line="360" w:lineRule="auto"/>
              <w:jc w:val="center"/>
              <w:rPr>
                <w:rFonts w:ascii="Times New Roman" w:hAnsi="Times New Roman"/>
                <w:szCs w:val="21"/>
              </w:rPr>
            </w:pPr>
            <w:r w:rsidRPr="00A4624F">
              <w:rPr>
                <w:rFonts w:ascii="Times New Roman" w:hAnsi="Times New Roman"/>
                <w:szCs w:val="21"/>
              </w:rPr>
              <w:t>课程目标</w:t>
            </w:r>
            <w:r w:rsidRPr="00A4624F">
              <w:rPr>
                <w:rFonts w:ascii="Times New Roman" w:hAnsi="Times New Roman"/>
                <w:szCs w:val="21"/>
              </w:rPr>
              <w:t>1</w:t>
            </w:r>
          </w:p>
        </w:tc>
        <w:tc>
          <w:tcPr>
            <w:tcW w:w="1959" w:type="dxa"/>
            <w:vAlign w:val="center"/>
          </w:tcPr>
          <w:p w14:paraId="63AD0279" w14:textId="77777777" w:rsidR="00A72685" w:rsidRPr="00A4624F" w:rsidRDefault="00A72685" w:rsidP="00180351">
            <w:pPr>
              <w:pStyle w:val="a3"/>
              <w:spacing w:beforeLines="50" w:before="156" w:afterLines="50" w:after="156" w:line="360" w:lineRule="auto"/>
              <w:jc w:val="center"/>
              <w:rPr>
                <w:rFonts w:ascii="Times New Roman" w:hAnsi="Times New Roman"/>
              </w:rPr>
            </w:pPr>
            <w:r>
              <w:rPr>
                <w:rFonts w:ascii="Times New Roman" w:hAnsi="Times New Roman" w:hint="eastAsia"/>
              </w:rPr>
              <w:t>知识目标</w:t>
            </w:r>
          </w:p>
        </w:tc>
        <w:tc>
          <w:tcPr>
            <w:tcW w:w="2971" w:type="dxa"/>
            <w:vAlign w:val="center"/>
          </w:tcPr>
          <w:p w14:paraId="7F44B5A5" w14:textId="77777777" w:rsidR="00A72685" w:rsidRPr="00A4624F" w:rsidRDefault="00042E7C" w:rsidP="00180351">
            <w:pPr>
              <w:pStyle w:val="a3"/>
              <w:spacing w:beforeLines="50" w:before="156" w:afterLines="50" w:after="156" w:line="360" w:lineRule="auto"/>
              <w:jc w:val="center"/>
              <w:rPr>
                <w:rFonts w:ascii="Times New Roman" w:hAnsi="Times New Roman"/>
              </w:rPr>
            </w:pPr>
            <w:r>
              <w:rPr>
                <w:rFonts w:ascii="Times New Roman" w:hAnsi="Times New Roman" w:hint="eastAsia"/>
              </w:rPr>
              <w:t>每次实验开展前的理论讲解，包括实验背景知识、实验原理</w:t>
            </w:r>
            <w:r w:rsidR="00656580">
              <w:rPr>
                <w:rFonts w:ascii="Times New Roman" w:hAnsi="Times New Roman" w:hint="eastAsia"/>
              </w:rPr>
              <w:t>、实验材料、实验过程。</w:t>
            </w:r>
          </w:p>
        </w:tc>
        <w:tc>
          <w:tcPr>
            <w:tcW w:w="2977" w:type="dxa"/>
            <w:vAlign w:val="center"/>
          </w:tcPr>
          <w:p w14:paraId="09F9650B" w14:textId="77777777" w:rsidR="00A72685" w:rsidRPr="00A4624F" w:rsidRDefault="00656580" w:rsidP="00180351">
            <w:pPr>
              <w:pStyle w:val="a3"/>
              <w:spacing w:beforeLines="50" w:before="156" w:afterLines="50" w:after="156" w:line="360" w:lineRule="auto"/>
              <w:jc w:val="center"/>
              <w:rPr>
                <w:rFonts w:ascii="Times New Roman" w:hAnsi="Times New Roman"/>
              </w:rPr>
            </w:pPr>
            <w:r>
              <w:rPr>
                <w:rFonts w:ascii="Times New Roman" w:hAnsi="Times New Roman" w:hint="eastAsia"/>
              </w:rPr>
              <w:t>理解熟悉各类实验的原理、实验方法、实验过程。</w:t>
            </w:r>
          </w:p>
        </w:tc>
      </w:tr>
      <w:tr w:rsidR="00A72685" w:rsidRPr="00A4624F" w14:paraId="7A8DB15E" w14:textId="77777777" w:rsidTr="00656580">
        <w:trPr>
          <w:trHeight w:val="1258"/>
          <w:jc w:val="center"/>
        </w:trPr>
        <w:tc>
          <w:tcPr>
            <w:tcW w:w="1302" w:type="dxa"/>
            <w:vAlign w:val="center"/>
          </w:tcPr>
          <w:p w14:paraId="6117882D" w14:textId="77777777" w:rsidR="00A72685" w:rsidRPr="00A4624F" w:rsidRDefault="00A72685" w:rsidP="00180351">
            <w:pPr>
              <w:pStyle w:val="a3"/>
              <w:spacing w:beforeLines="50" w:before="156" w:afterLines="50" w:after="156" w:line="360" w:lineRule="auto"/>
              <w:jc w:val="center"/>
              <w:rPr>
                <w:rFonts w:ascii="Times New Roman" w:hAnsi="Times New Roman"/>
                <w:szCs w:val="21"/>
              </w:rPr>
            </w:pPr>
            <w:r w:rsidRPr="00A4624F">
              <w:rPr>
                <w:rFonts w:ascii="Times New Roman" w:hAnsi="Times New Roman"/>
                <w:szCs w:val="21"/>
              </w:rPr>
              <w:t>课程目标</w:t>
            </w:r>
            <w:r w:rsidRPr="00A4624F">
              <w:rPr>
                <w:rFonts w:ascii="Times New Roman" w:hAnsi="Times New Roman"/>
                <w:szCs w:val="21"/>
              </w:rPr>
              <w:t>2</w:t>
            </w:r>
          </w:p>
        </w:tc>
        <w:tc>
          <w:tcPr>
            <w:tcW w:w="1959" w:type="dxa"/>
            <w:vAlign w:val="center"/>
          </w:tcPr>
          <w:p w14:paraId="5ED01F81" w14:textId="77777777" w:rsidR="00A72685" w:rsidRPr="00A4624F" w:rsidRDefault="00A72685" w:rsidP="00180351">
            <w:pPr>
              <w:pStyle w:val="a3"/>
              <w:spacing w:beforeLines="50" w:before="156" w:afterLines="50" w:after="156" w:line="360" w:lineRule="auto"/>
              <w:jc w:val="center"/>
              <w:rPr>
                <w:rFonts w:ascii="Times New Roman" w:hAnsi="Times New Roman"/>
              </w:rPr>
            </w:pPr>
            <w:r>
              <w:rPr>
                <w:rFonts w:ascii="Times New Roman" w:hAnsi="Times New Roman" w:hint="eastAsia"/>
              </w:rPr>
              <w:t>技能目标</w:t>
            </w:r>
          </w:p>
        </w:tc>
        <w:tc>
          <w:tcPr>
            <w:tcW w:w="2971" w:type="dxa"/>
            <w:vAlign w:val="center"/>
          </w:tcPr>
          <w:p w14:paraId="71558D0C" w14:textId="77777777" w:rsidR="00A72685" w:rsidRPr="00A4624F" w:rsidRDefault="00656580" w:rsidP="00180351">
            <w:pPr>
              <w:pStyle w:val="a3"/>
              <w:spacing w:beforeLines="50" w:before="156" w:afterLines="50" w:after="156" w:line="360" w:lineRule="auto"/>
              <w:jc w:val="center"/>
              <w:rPr>
                <w:rFonts w:ascii="Times New Roman" w:hAnsi="Times New Roman"/>
              </w:rPr>
            </w:pPr>
            <w:r>
              <w:rPr>
                <w:rFonts w:ascii="Times New Roman" w:hAnsi="Times New Roman" w:hint="eastAsia"/>
              </w:rPr>
              <w:t>实验操作实践、仪器使用、实验用品的处理、实验安全应急操作、实验报告的书写。</w:t>
            </w:r>
          </w:p>
        </w:tc>
        <w:tc>
          <w:tcPr>
            <w:tcW w:w="2977" w:type="dxa"/>
            <w:vAlign w:val="center"/>
          </w:tcPr>
          <w:p w14:paraId="7A1108DB" w14:textId="77777777" w:rsidR="00A72685" w:rsidRPr="00A4624F" w:rsidRDefault="00656580" w:rsidP="00180351">
            <w:pPr>
              <w:pStyle w:val="a3"/>
              <w:spacing w:beforeLines="50" w:before="156" w:afterLines="50" w:after="156" w:line="360" w:lineRule="auto"/>
              <w:jc w:val="center"/>
              <w:rPr>
                <w:rFonts w:ascii="Times New Roman" w:hAnsi="Times New Roman"/>
              </w:rPr>
            </w:pPr>
            <w:r>
              <w:rPr>
                <w:rFonts w:ascii="Times New Roman" w:hAnsi="Times New Roman" w:hint="eastAsia"/>
              </w:rPr>
              <w:t>掌握实验操作技能、安全应急措施及实验报告规范书写。</w:t>
            </w:r>
          </w:p>
        </w:tc>
      </w:tr>
      <w:tr w:rsidR="00A72685" w:rsidRPr="00A4624F" w14:paraId="09B60496" w14:textId="77777777" w:rsidTr="00656580">
        <w:trPr>
          <w:jc w:val="center"/>
        </w:trPr>
        <w:tc>
          <w:tcPr>
            <w:tcW w:w="1302" w:type="dxa"/>
            <w:vAlign w:val="center"/>
          </w:tcPr>
          <w:p w14:paraId="28DA4E13" w14:textId="77777777" w:rsidR="00A72685" w:rsidRPr="00A4624F" w:rsidRDefault="00042E7C" w:rsidP="00180351">
            <w:pPr>
              <w:pStyle w:val="a3"/>
              <w:spacing w:beforeLines="50" w:before="156" w:afterLines="50" w:after="156" w:line="360" w:lineRule="auto"/>
              <w:jc w:val="center"/>
              <w:rPr>
                <w:rFonts w:ascii="Times New Roman" w:hAnsi="Times New Roman"/>
                <w:szCs w:val="21"/>
              </w:rPr>
            </w:pPr>
            <w:r w:rsidRPr="00A4624F">
              <w:rPr>
                <w:rFonts w:ascii="Times New Roman" w:hAnsi="Times New Roman"/>
                <w:szCs w:val="21"/>
              </w:rPr>
              <w:t>课程目标</w:t>
            </w:r>
            <w:r>
              <w:rPr>
                <w:rFonts w:ascii="Times New Roman" w:hAnsi="Times New Roman" w:hint="eastAsia"/>
                <w:szCs w:val="21"/>
              </w:rPr>
              <w:t>3</w:t>
            </w:r>
          </w:p>
        </w:tc>
        <w:tc>
          <w:tcPr>
            <w:tcW w:w="1959" w:type="dxa"/>
            <w:vAlign w:val="center"/>
          </w:tcPr>
          <w:p w14:paraId="59F1EA2B" w14:textId="77777777" w:rsidR="00A72685" w:rsidRPr="00A4624F" w:rsidRDefault="00042E7C" w:rsidP="00180351">
            <w:pPr>
              <w:pStyle w:val="a3"/>
              <w:spacing w:beforeLines="50" w:before="156" w:afterLines="50" w:after="156" w:line="360" w:lineRule="auto"/>
              <w:jc w:val="center"/>
              <w:rPr>
                <w:rFonts w:ascii="Times New Roman" w:hAnsi="Times New Roman"/>
              </w:rPr>
            </w:pPr>
            <w:r>
              <w:rPr>
                <w:rFonts w:ascii="Times New Roman" w:hAnsi="Times New Roman" w:hint="eastAsia"/>
              </w:rPr>
              <w:t>素养目标</w:t>
            </w:r>
          </w:p>
        </w:tc>
        <w:tc>
          <w:tcPr>
            <w:tcW w:w="2971" w:type="dxa"/>
            <w:vAlign w:val="center"/>
          </w:tcPr>
          <w:p w14:paraId="30B16776" w14:textId="77777777" w:rsidR="00A72685" w:rsidRPr="00997644" w:rsidRDefault="00997644" w:rsidP="00180351">
            <w:pPr>
              <w:pStyle w:val="a3"/>
              <w:spacing w:beforeLines="50" w:before="156" w:afterLines="50" w:after="156" w:line="360" w:lineRule="auto"/>
              <w:jc w:val="center"/>
              <w:rPr>
                <w:rFonts w:ascii="Times New Roman" w:hAnsi="Times New Roman"/>
                <w:bCs/>
                <w:szCs w:val="21"/>
              </w:rPr>
            </w:pPr>
            <w:r w:rsidRPr="00997644">
              <w:rPr>
                <w:rFonts w:ascii="Times New Roman" w:hAnsi="Times New Roman" w:hint="eastAsia"/>
                <w:bCs/>
                <w:szCs w:val="21"/>
              </w:rPr>
              <w:t>实验过程体验</w:t>
            </w:r>
          </w:p>
        </w:tc>
        <w:tc>
          <w:tcPr>
            <w:tcW w:w="2977" w:type="dxa"/>
            <w:vAlign w:val="center"/>
          </w:tcPr>
          <w:p w14:paraId="20DAECAA" w14:textId="77777777" w:rsidR="00A72685" w:rsidRPr="00A4624F" w:rsidRDefault="00AA15F1" w:rsidP="00180351">
            <w:pPr>
              <w:pStyle w:val="a3"/>
              <w:spacing w:beforeLines="50" w:before="156" w:afterLines="50" w:after="156" w:line="360" w:lineRule="auto"/>
              <w:jc w:val="center"/>
              <w:rPr>
                <w:rFonts w:ascii="Times New Roman" w:hAnsi="Times New Roman"/>
              </w:rPr>
            </w:pPr>
            <w:r>
              <w:rPr>
                <w:rFonts w:ascii="Times New Roman" w:hAnsi="Times New Roman" w:hint="eastAsia"/>
              </w:rPr>
              <w:t>了解实验中解决问题战胜失败的重要性。</w:t>
            </w:r>
          </w:p>
        </w:tc>
      </w:tr>
    </w:tbl>
    <w:p w14:paraId="26DAA544" w14:textId="77777777" w:rsidR="00C00798" w:rsidRPr="00A4624F" w:rsidRDefault="007C62ED" w:rsidP="00180351">
      <w:pPr>
        <w:spacing w:beforeLines="50" w:before="156" w:afterLines="50" w:after="156" w:line="360" w:lineRule="auto"/>
        <w:ind w:firstLineChars="200" w:firstLine="562"/>
        <w:rPr>
          <w:rFonts w:ascii="Times New Roman" w:eastAsia="黑体" w:hAnsi="Times New Roman" w:cs="Times New Roman"/>
          <w:b/>
          <w:sz w:val="28"/>
          <w:szCs w:val="28"/>
        </w:rPr>
      </w:pPr>
      <w:r w:rsidRPr="00A4624F">
        <w:rPr>
          <w:rFonts w:ascii="Times New Roman" w:eastAsia="黑体" w:hAnsi="Times New Roman" w:cs="Times New Roman"/>
          <w:b/>
          <w:sz w:val="28"/>
          <w:szCs w:val="28"/>
        </w:rPr>
        <w:t>三、教学内容</w:t>
      </w:r>
    </w:p>
    <w:p w14:paraId="2D02F314" w14:textId="77777777" w:rsidR="00CF372F" w:rsidRDefault="00CF372F" w:rsidP="00180351">
      <w:pPr>
        <w:widowControl/>
        <w:spacing w:beforeLines="50" w:before="156" w:afterLines="50" w:after="156" w:line="360" w:lineRule="auto"/>
        <w:ind w:firstLineChars="200" w:firstLine="482"/>
        <w:rPr>
          <w:rFonts w:ascii="Times New Roman" w:eastAsia="黑体" w:hAnsi="Times New Roman" w:cs="Times New Roman"/>
          <w:b/>
          <w:sz w:val="24"/>
          <w:szCs w:val="24"/>
        </w:rPr>
      </w:pPr>
      <w:r>
        <w:rPr>
          <w:rFonts w:ascii="Times New Roman" w:eastAsia="黑体" w:hAnsi="Times New Roman" w:cs="Times New Roman" w:hint="eastAsia"/>
          <w:b/>
          <w:sz w:val="24"/>
          <w:szCs w:val="24"/>
        </w:rPr>
        <w:t>模块一、</w:t>
      </w:r>
      <w:r w:rsidRPr="00CF372F">
        <w:rPr>
          <w:rFonts w:ascii="Times New Roman" w:eastAsia="黑体" w:hAnsi="Times New Roman" w:cs="Times New Roman" w:hint="eastAsia"/>
          <w:b/>
          <w:sz w:val="24"/>
          <w:szCs w:val="24"/>
        </w:rPr>
        <w:t>免疫学实验</w:t>
      </w:r>
    </w:p>
    <w:p w14:paraId="653403C8" w14:textId="77777777" w:rsidR="002A7568" w:rsidRPr="00A4624F" w:rsidRDefault="002A7568" w:rsidP="00180351">
      <w:pPr>
        <w:widowControl/>
        <w:spacing w:beforeLines="50" w:before="156" w:afterLines="50" w:after="156" w:line="360" w:lineRule="auto"/>
        <w:ind w:firstLineChars="200" w:firstLine="420"/>
        <w:rPr>
          <w:rFonts w:ascii="Times New Roman" w:eastAsia="宋体" w:hAnsi="Times New Roman" w:cs="Times New Roman"/>
          <w:szCs w:val="21"/>
        </w:rPr>
      </w:pPr>
      <w:r w:rsidRPr="00A4624F">
        <w:rPr>
          <w:rFonts w:ascii="Times New Roman" w:eastAsia="宋体" w:hAnsi="Times New Roman" w:cs="Times New Roman"/>
          <w:color w:val="000000"/>
          <w:kern w:val="0"/>
          <w:szCs w:val="21"/>
        </w:rPr>
        <w:t>1.</w:t>
      </w:r>
      <w:r w:rsidR="00C77698">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教学目标</w:t>
      </w:r>
      <w:r w:rsidR="00C77698">
        <w:rPr>
          <w:rFonts w:ascii="Times New Roman" w:eastAsia="宋体" w:hAnsi="Times New Roman" w:cs="Times New Roman" w:hint="eastAsia"/>
          <w:color w:val="000000"/>
          <w:kern w:val="0"/>
          <w:szCs w:val="21"/>
        </w:rPr>
        <w:t>：</w:t>
      </w:r>
      <w:r w:rsidR="00BE6905">
        <w:rPr>
          <w:rFonts w:ascii="Times New Roman" w:eastAsia="宋体" w:hAnsi="Times New Roman" w:cs="Times New Roman" w:hint="eastAsia"/>
          <w:color w:val="000000"/>
          <w:kern w:val="0"/>
          <w:szCs w:val="21"/>
        </w:rPr>
        <w:t>掌握</w:t>
      </w:r>
      <w:r w:rsidR="00D26CE0">
        <w:rPr>
          <w:rFonts w:ascii="Times New Roman" w:eastAsia="宋体" w:hAnsi="Times New Roman" w:cs="Times New Roman" w:hint="eastAsia"/>
          <w:color w:val="000000"/>
          <w:kern w:val="0"/>
          <w:szCs w:val="21"/>
        </w:rPr>
        <w:t>特异性及非特异性</w:t>
      </w:r>
      <w:r w:rsidR="00BE6905">
        <w:rPr>
          <w:rFonts w:ascii="Times New Roman" w:eastAsia="宋体" w:hAnsi="Times New Roman" w:cs="Times New Roman" w:hint="eastAsia"/>
          <w:color w:val="000000"/>
          <w:kern w:val="0"/>
          <w:szCs w:val="21"/>
        </w:rPr>
        <w:t>免疫学反应</w:t>
      </w:r>
      <w:r w:rsidR="00D26CE0">
        <w:rPr>
          <w:rFonts w:ascii="Times New Roman" w:eastAsia="宋体" w:hAnsi="Times New Roman" w:cs="Times New Roman" w:hint="eastAsia"/>
          <w:color w:val="000000"/>
          <w:kern w:val="0"/>
          <w:szCs w:val="21"/>
        </w:rPr>
        <w:t>原理、</w:t>
      </w:r>
      <w:r w:rsidR="00BE6905">
        <w:rPr>
          <w:rFonts w:ascii="Times New Roman" w:eastAsia="宋体" w:hAnsi="Times New Roman" w:cs="Times New Roman" w:hint="eastAsia"/>
          <w:color w:val="000000"/>
          <w:kern w:val="0"/>
          <w:szCs w:val="21"/>
        </w:rPr>
        <w:t>现象、反应条件</w:t>
      </w:r>
      <w:r w:rsidR="0027620E">
        <w:rPr>
          <w:rFonts w:ascii="Times New Roman" w:eastAsia="宋体" w:hAnsi="Times New Roman" w:cs="Times New Roman" w:hint="eastAsia"/>
          <w:color w:val="000000"/>
          <w:kern w:val="0"/>
          <w:szCs w:val="21"/>
        </w:rPr>
        <w:t>及不同方法、目的。</w:t>
      </w:r>
    </w:p>
    <w:p w14:paraId="1781EE5E" w14:textId="77777777" w:rsidR="002A7568" w:rsidRPr="00A4624F" w:rsidRDefault="002A7568" w:rsidP="00180351">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2.</w:t>
      </w:r>
      <w:r w:rsidR="00C77698">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教学重难点</w:t>
      </w:r>
      <w:r w:rsidR="00D26CE0">
        <w:rPr>
          <w:rFonts w:ascii="Times New Roman" w:eastAsia="宋体" w:hAnsi="Times New Roman" w:cs="Times New Roman" w:hint="eastAsia"/>
          <w:color w:val="000000"/>
          <w:kern w:val="0"/>
          <w:szCs w:val="21"/>
        </w:rPr>
        <w:t>：特异性免疫学反应原理</w:t>
      </w:r>
    </w:p>
    <w:p w14:paraId="6EA25666" w14:textId="77777777" w:rsidR="002A7568" w:rsidRPr="0027620E" w:rsidRDefault="002A7568" w:rsidP="00180351">
      <w:pPr>
        <w:widowControl/>
        <w:spacing w:beforeLines="50" w:before="156" w:afterLines="50" w:after="156" w:line="360" w:lineRule="auto"/>
        <w:ind w:firstLineChars="200" w:firstLine="420"/>
        <w:rPr>
          <w:rFonts w:ascii="Times New Roman" w:eastAsia="宋体" w:hAnsi="Times New Roman" w:cs="Times New Roman"/>
          <w:szCs w:val="21"/>
        </w:rPr>
      </w:pPr>
      <w:r w:rsidRPr="00A4624F">
        <w:rPr>
          <w:rFonts w:ascii="Times New Roman" w:eastAsia="宋体" w:hAnsi="Times New Roman" w:cs="Times New Roman"/>
          <w:color w:val="000000"/>
          <w:kern w:val="0"/>
          <w:szCs w:val="21"/>
        </w:rPr>
        <w:lastRenderedPageBreak/>
        <w:t>3.</w:t>
      </w:r>
      <w:r w:rsidR="00C77698">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教学内容</w:t>
      </w:r>
      <w:r w:rsidR="00C77698">
        <w:rPr>
          <w:rFonts w:ascii="Times New Roman" w:eastAsia="宋体" w:hAnsi="Times New Roman" w:cs="Times New Roman" w:hint="eastAsia"/>
          <w:color w:val="000000"/>
          <w:kern w:val="0"/>
          <w:szCs w:val="21"/>
        </w:rPr>
        <w:t>：</w:t>
      </w:r>
      <w:r w:rsidR="00C77698" w:rsidRPr="00C77698">
        <w:rPr>
          <w:rFonts w:ascii="Times New Roman" w:eastAsia="宋体" w:hAnsi="Times New Roman" w:cs="Times New Roman" w:hint="eastAsia"/>
          <w:color w:val="000000"/>
          <w:kern w:val="0"/>
          <w:szCs w:val="21"/>
        </w:rPr>
        <w:t>非特异性免疫、抗原抗体反应（一）</w:t>
      </w:r>
      <w:r w:rsidR="00C77698">
        <w:rPr>
          <w:rFonts w:ascii="Times New Roman" w:eastAsia="宋体" w:hAnsi="Times New Roman" w:cs="Times New Roman" w:hint="eastAsia"/>
          <w:color w:val="000000"/>
          <w:kern w:val="0"/>
          <w:szCs w:val="21"/>
        </w:rPr>
        <w:t>（二）</w:t>
      </w:r>
      <w:r w:rsidR="0027620E">
        <w:rPr>
          <w:rFonts w:ascii="Times New Roman" w:eastAsia="宋体" w:hAnsi="Times New Roman" w:cs="Times New Roman" w:hint="eastAsia"/>
          <w:color w:val="000000"/>
          <w:kern w:val="0"/>
          <w:szCs w:val="21"/>
        </w:rPr>
        <w:t>：</w:t>
      </w:r>
      <w:r w:rsidR="0027620E" w:rsidRPr="0027620E">
        <w:rPr>
          <w:rFonts w:ascii="Times New Roman" w:eastAsia="宋体" w:hAnsi="Times New Roman" w:cs="Times New Roman" w:hint="eastAsia"/>
          <w:color w:val="000000"/>
          <w:kern w:val="0"/>
          <w:szCs w:val="21"/>
        </w:rPr>
        <w:t>中性粒细胞和单核巨噬细胞吞噬作用</w:t>
      </w:r>
      <w:r w:rsidR="0027620E">
        <w:rPr>
          <w:rFonts w:ascii="Times New Roman" w:eastAsia="宋体" w:hAnsi="Times New Roman" w:cs="Times New Roman" w:hint="eastAsia"/>
          <w:color w:val="000000"/>
          <w:kern w:val="0"/>
          <w:szCs w:val="21"/>
        </w:rPr>
        <w:t>，</w:t>
      </w:r>
      <w:r w:rsidR="0027620E" w:rsidRPr="0027620E">
        <w:rPr>
          <w:rFonts w:ascii="Times New Roman" w:eastAsia="宋体" w:hAnsi="Times New Roman" w:cs="Times New Roman" w:hint="eastAsia"/>
          <w:color w:val="000000"/>
          <w:kern w:val="0"/>
          <w:szCs w:val="21"/>
        </w:rPr>
        <w:t>胶体金免疫渗析</w:t>
      </w:r>
      <w:r w:rsidR="0027620E">
        <w:rPr>
          <w:rFonts w:ascii="Times New Roman" w:eastAsia="宋体" w:hAnsi="Times New Roman" w:cs="Times New Roman" w:hint="eastAsia"/>
          <w:color w:val="000000"/>
          <w:kern w:val="0"/>
          <w:szCs w:val="21"/>
        </w:rPr>
        <w:t>，</w:t>
      </w:r>
      <w:r w:rsidR="0027620E" w:rsidRPr="0027620E">
        <w:rPr>
          <w:rFonts w:ascii="Times New Roman" w:eastAsia="宋体" w:hAnsi="Times New Roman" w:cs="Times New Roman" w:hint="eastAsia"/>
          <w:color w:val="000000"/>
          <w:kern w:val="0"/>
          <w:szCs w:val="21"/>
        </w:rPr>
        <w:t>试管凝集试验</w:t>
      </w:r>
      <w:r w:rsidR="0027620E">
        <w:rPr>
          <w:rFonts w:ascii="Times New Roman" w:eastAsia="宋体" w:hAnsi="Times New Roman" w:cs="Times New Roman" w:hint="eastAsia"/>
          <w:color w:val="000000"/>
          <w:kern w:val="0"/>
          <w:szCs w:val="21"/>
        </w:rPr>
        <w:t>，</w:t>
      </w:r>
      <w:r w:rsidR="0027620E" w:rsidRPr="0027620E">
        <w:rPr>
          <w:rFonts w:ascii="Times New Roman" w:eastAsia="宋体" w:hAnsi="Times New Roman" w:cs="Times New Roman" w:hint="eastAsia"/>
          <w:color w:val="000000"/>
          <w:kern w:val="0"/>
          <w:szCs w:val="21"/>
        </w:rPr>
        <w:t>乳胶凝集试验</w:t>
      </w:r>
      <w:r w:rsidR="0027620E">
        <w:rPr>
          <w:rFonts w:ascii="Times New Roman" w:eastAsia="宋体" w:hAnsi="Times New Roman" w:cs="Times New Roman" w:hint="eastAsia"/>
          <w:color w:val="000000"/>
          <w:kern w:val="0"/>
          <w:szCs w:val="21"/>
        </w:rPr>
        <w:t>，</w:t>
      </w:r>
      <w:r w:rsidR="0027620E" w:rsidRPr="0027620E">
        <w:rPr>
          <w:rFonts w:ascii="Times New Roman" w:eastAsia="宋体" w:hAnsi="Times New Roman" w:cs="Times New Roman" w:hint="eastAsia"/>
          <w:color w:val="000000"/>
          <w:kern w:val="0"/>
          <w:szCs w:val="21"/>
        </w:rPr>
        <w:t>玻片凝集试验</w:t>
      </w:r>
      <w:r w:rsidR="0027620E">
        <w:rPr>
          <w:rFonts w:ascii="Times New Roman" w:eastAsia="宋体" w:hAnsi="Times New Roman" w:cs="Times New Roman" w:hint="eastAsia"/>
          <w:color w:val="000000"/>
          <w:kern w:val="0"/>
          <w:szCs w:val="21"/>
        </w:rPr>
        <w:t>，</w:t>
      </w:r>
      <w:r w:rsidR="0027620E" w:rsidRPr="0027620E">
        <w:rPr>
          <w:rFonts w:ascii="Times New Roman" w:eastAsia="宋体" w:hAnsi="Times New Roman" w:cs="Times New Roman" w:hint="eastAsia"/>
          <w:color w:val="000000"/>
          <w:kern w:val="0"/>
          <w:szCs w:val="21"/>
        </w:rPr>
        <w:t>单向琼脂扩散试验</w:t>
      </w:r>
      <w:r w:rsidR="0027620E">
        <w:rPr>
          <w:rFonts w:ascii="Times New Roman" w:eastAsia="宋体" w:hAnsi="Times New Roman" w:cs="Times New Roman" w:hint="eastAsia"/>
          <w:color w:val="000000"/>
          <w:kern w:val="0"/>
          <w:szCs w:val="21"/>
        </w:rPr>
        <w:t>，</w:t>
      </w:r>
      <w:r w:rsidR="0027620E" w:rsidRPr="0027620E">
        <w:rPr>
          <w:rFonts w:ascii="Times New Roman" w:eastAsia="宋体" w:hAnsi="Times New Roman" w:cs="Times New Roman" w:hint="eastAsia"/>
          <w:color w:val="000000"/>
          <w:kern w:val="0"/>
          <w:szCs w:val="21"/>
        </w:rPr>
        <w:t>双向琼脂扩散试验</w:t>
      </w:r>
      <w:r w:rsidR="0027620E">
        <w:rPr>
          <w:rFonts w:ascii="Times New Roman" w:eastAsia="宋体" w:hAnsi="Times New Roman" w:cs="Times New Roman" w:hint="eastAsia"/>
          <w:color w:val="000000"/>
          <w:kern w:val="0"/>
          <w:szCs w:val="21"/>
        </w:rPr>
        <w:t>，</w:t>
      </w:r>
      <w:r w:rsidR="0027620E" w:rsidRPr="0027620E">
        <w:rPr>
          <w:rFonts w:ascii="Times New Roman" w:eastAsia="宋体" w:hAnsi="Times New Roman" w:cs="Times New Roman" w:hint="eastAsia"/>
          <w:color w:val="000000"/>
          <w:kern w:val="0"/>
          <w:szCs w:val="21"/>
        </w:rPr>
        <w:t>火箭电泳</w:t>
      </w:r>
      <w:r w:rsidR="0027620E">
        <w:rPr>
          <w:rFonts w:ascii="Times New Roman" w:eastAsia="宋体" w:hAnsi="Times New Roman" w:cs="Times New Roman" w:hint="eastAsia"/>
          <w:color w:val="000000"/>
          <w:kern w:val="0"/>
          <w:szCs w:val="21"/>
        </w:rPr>
        <w:t>，</w:t>
      </w:r>
      <w:r w:rsidR="0027620E" w:rsidRPr="0027620E">
        <w:rPr>
          <w:rFonts w:ascii="Times New Roman" w:eastAsia="宋体" w:hAnsi="Times New Roman" w:cs="Times New Roman" w:hint="eastAsia"/>
          <w:color w:val="000000"/>
          <w:kern w:val="0"/>
          <w:szCs w:val="21"/>
        </w:rPr>
        <w:t>对流免疫电泳</w:t>
      </w:r>
      <w:r w:rsidR="0027620E">
        <w:rPr>
          <w:rFonts w:ascii="Times New Roman" w:eastAsia="宋体" w:hAnsi="Times New Roman" w:cs="Times New Roman" w:hint="eastAsia"/>
          <w:color w:val="000000"/>
          <w:kern w:val="0"/>
          <w:szCs w:val="21"/>
        </w:rPr>
        <w:t>。</w:t>
      </w:r>
    </w:p>
    <w:p w14:paraId="64D9877B" w14:textId="77777777" w:rsidR="002A7568" w:rsidRPr="00A4624F" w:rsidRDefault="002A7568" w:rsidP="00180351">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4.</w:t>
      </w:r>
      <w:r w:rsidR="00C77698">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教学方法</w:t>
      </w:r>
      <w:r w:rsidR="00D26CE0">
        <w:rPr>
          <w:rFonts w:ascii="Times New Roman" w:eastAsia="宋体" w:hAnsi="Times New Roman" w:cs="Times New Roman" w:hint="eastAsia"/>
          <w:color w:val="000000"/>
          <w:kern w:val="0"/>
          <w:szCs w:val="21"/>
        </w:rPr>
        <w:t>：英文</w:t>
      </w:r>
      <w:r w:rsidR="00D26CE0">
        <w:rPr>
          <w:rFonts w:ascii="Times New Roman" w:eastAsia="宋体" w:hAnsi="Times New Roman" w:cs="Times New Roman" w:hint="eastAsia"/>
          <w:color w:val="000000"/>
          <w:kern w:val="0"/>
          <w:szCs w:val="21"/>
        </w:rPr>
        <w:t>PPT</w:t>
      </w:r>
      <w:r w:rsidR="00D26CE0">
        <w:rPr>
          <w:rFonts w:ascii="Times New Roman" w:eastAsia="宋体" w:hAnsi="Times New Roman" w:cs="Times New Roman" w:hint="eastAsia"/>
          <w:color w:val="000000"/>
          <w:kern w:val="0"/>
          <w:szCs w:val="21"/>
        </w:rPr>
        <w:t>讲解，示教，现场示范和指导</w:t>
      </w:r>
      <w:r w:rsidR="0027620E">
        <w:rPr>
          <w:rFonts w:ascii="Times New Roman" w:eastAsia="宋体" w:hAnsi="Times New Roman" w:cs="Times New Roman" w:hint="eastAsia"/>
          <w:color w:val="000000"/>
          <w:kern w:val="0"/>
          <w:szCs w:val="21"/>
        </w:rPr>
        <w:t>。</w:t>
      </w:r>
      <w:r w:rsidRPr="00A4624F">
        <w:rPr>
          <w:rFonts w:ascii="Times New Roman" w:eastAsia="宋体" w:hAnsi="Times New Roman" w:cs="Times New Roman"/>
          <w:color w:val="000000"/>
          <w:kern w:val="0"/>
          <w:szCs w:val="21"/>
        </w:rPr>
        <w:t xml:space="preserve"> </w:t>
      </w:r>
    </w:p>
    <w:p w14:paraId="082F606A" w14:textId="77777777" w:rsidR="002A7568" w:rsidRPr="00A4624F" w:rsidRDefault="002A7568" w:rsidP="00180351">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5.</w:t>
      </w:r>
      <w:r w:rsidR="00C77698">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教学评价</w:t>
      </w:r>
      <w:r w:rsidR="00D26CE0">
        <w:rPr>
          <w:rFonts w:ascii="Times New Roman" w:eastAsia="宋体" w:hAnsi="Times New Roman" w:cs="Times New Roman" w:hint="eastAsia"/>
          <w:color w:val="000000"/>
          <w:kern w:val="0"/>
          <w:szCs w:val="21"/>
        </w:rPr>
        <w:t>：实验报告</w:t>
      </w:r>
    </w:p>
    <w:p w14:paraId="1C92771C" w14:textId="77777777" w:rsidR="00CF372F" w:rsidRDefault="00CF372F" w:rsidP="00180351">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模块二、</w:t>
      </w:r>
      <w:r w:rsidRPr="00CF372F">
        <w:rPr>
          <w:rFonts w:ascii="Times New Roman" w:eastAsia="黑体" w:hAnsi="Times New Roman" w:cs="Times New Roman" w:hint="eastAsia"/>
          <w:b/>
          <w:sz w:val="24"/>
          <w:szCs w:val="24"/>
        </w:rPr>
        <w:t>细菌的基本特性</w:t>
      </w:r>
    </w:p>
    <w:p w14:paraId="39F03448" w14:textId="77777777" w:rsidR="00C77698"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A4624F">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教学目标</w:t>
      </w:r>
      <w:r w:rsidR="00D26CE0">
        <w:rPr>
          <w:rFonts w:ascii="Times New Roman" w:eastAsia="宋体" w:hAnsi="Times New Roman" w:cs="Times New Roman" w:hint="eastAsia"/>
          <w:color w:val="000000"/>
          <w:kern w:val="0"/>
          <w:szCs w:val="21"/>
        </w:rPr>
        <w:t>：掌握细菌的基本</w:t>
      </w:r>
      <w:r w:rsidR="0027620E">
        <w:rPr>
          <w:rFonts w:ascii="Times New Roman" w:eastAsia="宋体" w:hAnsi="Times New Roman" w:cs="Times New Roman" w:hint="eastAsia"/>
          <w:color w:val="000000"/>
          <w:kern w:val="0"/>
          <w:szCs w:val="21"/>
        </w:rPr>
        <w:t>特性。</w:t>
      </w:r>
    </w:p>
    <w:p w14:paraId="4F127018" w14:textId="77777777" w:rsidR="00C77698"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教学重难点</w:t>
      </w:r>
      <w:r w:rsidR="0027620E">
        <w:rPr>
          <w:rFonts w:ascii="Times New Roman" w:eastAsia="宋体" w:hAnsi="Times New Roman" w:cs="Times New Roman" w:hint="eastAsia"/>
          <w:color w:val="000000"/>
          <w:kern w:val="0"/>
          <w:szCs w:val="21"/>
        </w:rPr>
        <w:t>：细菌的代谢特征</w:t>
      </w:r>
      <w:r w:rsidR="00236581">
        <w:rPr>
          <w:rFonts w:ascii="Times New Roman" w:eastAsia="宋体" w:hAnsi="Times New Roman" w:cs="Times New Roman" w:hint="eastAsia"/>
          <w:color w:val="000000"/>
          <w:kern w:val="0"/>
          <w:szCs w:val="21"/>
        </w:rPr>
        <w:t>及检测方法。</w:t>
      </w:r>
    </w:p>
    <w:p w14:paraId="11631C91" w14:textId="77777777" w:rsidR="0027620E" w:rsidRDefault="00C77698" w:rsidP="00180351">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w:t>
      </w:r>
    </w:p>
    <w:p w14:paraId="224BA3F8" w14:textId="77777777" w:rsidR="0027620E" w:rsidRDefault="0027620E" w:rsidP="00180351">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3.1</w:t>
      </w:r>
      <w:r w:rsidR="00C77698" w:rsidRPr="00C77698">
        <w:rPr>
          <w:rFonts w:ascii="Times New Roman" w:eastAsia="宋体" w:hAnsi="Times New Roman" w:cs="Times New Roman" w:hint="eastAsia"/>
          <w:color w:val="000000"/>
          <w:kern w:val="0"/>
          <w:szCs w:val="21"/>
        </w:rPr>
        <w:t>细菌的形态与结构检查法</w:t>
      </w:r>
      <w:r>
        <w:rPr>
          <w:rFonts w:ascii="Times New Roman" w:eastAsia="宋体" w:hAnsi="Times New Roman" w:cs="Times New Roman" w:hint="eastAsia"/>
          <w:color w:val="000000"/>
          <w:kern w:val="0"/>
          <w:szCs w:val="21"/>
        </w:rPr>
        <w:t>：</w:t>
      </w:r>
      <w:r w:rsidRPr="0027620E">
        <w:rPr>
          <w:rFonts w:ascii="Times New Roman" w:eastAsia="宋体" w:hAnsi="Times New Roman" w:cs="Times New Roman"/>
          <w:color w:val="000000"/>
          <w:kern w:val="0"/>
          <w:szCs w:val="21"/>
        </w:rPr>
        <w:t>显微镜和油镜的使用原理及方法</w:t>
      </w:r>
      <w:r>
        <w:rPr>
          <w:rFonts w:ascii="Times New Roman" w:eastAsia="宋体" w:hAnsi="Times New Roman" w:cs="Times New Roman" w:hint="eastAsia"/>
          <w:color w:val="000000"/>
          <w:kern w:val="0"/>
          <w:szCs w:val="21"/>
        </w:rPr>
        <w:t>，</w:t>
      </w:r>
      <w:r w:rsidRPr="0027620E">
        <w:rPr>
          <w:rFonts w:ascii="Times New Roman" w:eastAsia="宋体" w:hAnsi="Times New Roman" w:cs="Times New Roman" w:hint="eastAsia"/>
          <w:color w:val="000000"/>
          <w:kern w:val="0"/>
          <w:szCs w:val="21"/>
        </w:rPr>
        <w:t>革兰染色</w:t>
      </w:r>
      <w:r>
        <w:rPr>
          <w:rFonts w:ascii="Times New Roman" w:eastAsia="宋体" w:hAnsi="Times New Roman" w:cs="Times New Roman" w:hint="eastAsia"/>
          <w:color w:val="000000"/>
          <w:kern w:val="0"/>
          <w:szCs w:val="21"/>
        </w:rPr>
        <w:t>，</w:t>
      </w:r>
      <w:r w:rsidRPr="0027620E">
        <w:rPr>
          <w:rFonts w:ascii="Times New Roman" w:eastAsia="宋体" w:hAnsi="Times New Roman" w:cs="Times New Roman" w:hint="eastAsia"/>
          <w:color w:val="000000"/>
          <w:kern w:val="0"/>
          <w:szCs w:val="21"/>
        </w:rPr>
        <w:t>细菌涂片制作</w:t>
      </w:r>
      <w:r>
        <w:rPr>
          <w:rFonts w:ascii="Times New Roman" w:eastAsia="宋体" w:hAnsi="Times New Roman" w:cs="Times New Roman" w:hint="eastAsia"/>
          <w:color w:val="000000"/>
          <w:kern w:val="0"/>
          <w:szCs w:val="21"/>
        </w:rPr>
        <w:t>，</w:t>
      </w:r>
      <w:r w:rsidRPr="0027620E">
        <w:rPr>
          <w:rFonts w:ascii="Times New Roman" w:eastAsia="宋体" w:hAnsi="Times New Roman" w:cs="Times New Roman" w:hint="eastAsia"/>
          <w:color w:val="000000"/>
          <w:kern w:val="0"/>
          <w:szCs w:val="21"/>
        </w:rPr>
        <w:t>特殊结构</w:t>
      </w:r>
    </w:p>
    <w:p w14:paraId="4ADE2AE6" w14:textId="77777777" w:rsidR="0027620E" w:rsidRDefault="0027620E" w:rsidP="00180351">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3.2 </w:t>
      </w:r>
      <w:r w:rsidR="00C77698" w:rsidRPr="00C77698">
        <w:rPr>
          <w:rFonts w:ascii="Times New Roman" w:eastAsia="宋体" w:hAnsi="Times New Roman" w:cs="Times New Roman" w:hint="eastAsia"/>
          <w:color w:val="000000"/>
          <w:kern w:val="0"/>
          <w:szCs w:val="21"/>
        </w:rPr>
        <w:t>细菌的培养法及代谢产物的检查</w:t>
      </w:r>
      <w:r>
        <w:rPr>
          <w:rFonts w:ascii="Times New Roman" w:eastAsia="宋体" w:hAnsi="Times New Roman" w:cs="Times New Roman" w:hint="eastAsia"/>
          <w:color w:val="000000"/>
          <w:kern w:val="0"/>
          <w:szCs w:val="21"/>
        </w:rPr>
        <w:t>：各类普通和</w:t>
      </w:r>
      <w:r w:rsidRPr="0027620E">
        <w:rPr>
          <w:rFonts w:ascii="Times New Roman" w:eastAsia="宋体" w:hAnsi="Times New Roman" w:cs="Times New Roman" w:hint="eastAsia"/>
          <w:color w:val="000000"/>
          <w:kern w:val="0"/>
          <w:szCs w:val="21"/>
        </w:rPr>
        <w:t>特殊培养基</w:t>
      </w:r>
      <w:r>
        <w:rPr>
          <w:rFonts w:ascii="Times New Roman" w:eastAsia="宋体" w:hAnsi="Times New Roman" w:cs="Times New Roman" w:hint="eastAsia"/>
          <w:color w:val="000000"/>
          <w:kern w:val="0"/>
          <w:szCs w:val="21"/>
        </w:rPr>
        <w:t>，</w:t>
      </w:r>
      <w:r w:rsidRPr="0027620E">
        <w:rPr>
          <w:rFonts w:ascii="Times New Roman" w:eastAsia="宋体" w:hAnsi="Times New Roman" w:cs="Times New Roman" w:hint="eastAsia"/>
          <w:color w:val="000000"/>
          <w:kern w:val="0"/>
          <w:szCs w:val="21"/>
        </w:rPr>
        <w:t>细菌接种</w:t>
      </w:r>
      <w:r>
        <w:rPr>
          <w:rFonts w:ascii="Times New Roman" w:eastAsia="宋体" w:hAnsi="Times New Roman" w:cs="Times New Roman" w:hint="eastAsia"/>
          <w:color w:val="000000"/>
          <w:kern w:val="0"/>
          <w:szCs w:val="21"/>
        </w:rPr>
        <w:t>方法，不同</w:t>
      </w:r>
      <w:r w:rsidRPr="0027620E">
        <w:rPr>
          <w:rFonts w:ascii="Times New Roman" w:eastAsia="宋体" w:hAnsi="Times New Roman" w:cs="Times New Roman" w:hint="eastAsia"/>
          <w:color w:val="000000"/>
          <w:kern w:val="0"/>
          <w:szCs w:val="21"/>
        </w:rPr>
        <w:t>生化反应</w:t>
      </w:r>
      <w:r>
        <w:rPr>
          <w:rFonts w:ascii="Times New Roman" w:eastAsia="宋体" w:hAnsi="Times New Roman" w:cs="Times New Roman" w:hint="eastAsia"/>
          <w:color w:val="000000"/>
          <w:kern w:val="0"/>
          <w:szCs w:val="21"/>
        </w:rPr>
        <w:t>类型</w:t>
      </w:r>
    </w:p>
    <w:p w14:paraId="4820902C" w14:textId="77777777" w:rsidR="0027620E" w:rsidRPr="0027620E" w:rsidRDefault="0027620E" w:rsidP="00180351">
      <w:pPr>
        <w:widowControl/>
        <w:spacing w:beforeLines="50" w:before="156" w:afterLines="50" w:after="156"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3.3</w:t>
      </w:r>
      <w:r w:rsidR="00C77698" w:rsidRPr="00C77698">
        <w:rPr>
          <w:rFonts w:ascii="Times New Roman" w:eastAsia="宋体" w:hAnsi="Times New Roman" w:cs="Times New Roman" w:hint="eastAsia"/>
          <w:color w:val="000000"/>
          <w:kern w:val="0"/>
          <w:szCs w:val="21"/>
        </w:rPr>
        <w:t>细菌的分布、理化因素及生物因素对微生物的影响</w:t>
      </w:r>
      <w:r>
        <w:rPr>
          <w:rFonts w:ascii="Times New Roman" w:eastAsia="宋体" w:hAnsi="Times New Roman" w:cs="Times New Roman" w:hint="eastAsia"/>
          <w:color w:val="000000"/>
          <w:kern w:val="0"/>
          <w:szCs w:val="21"/>
        </w:rPr>
        <w:t>：</w:t>
      </w:r>
      <w:r w:rsidRPr="0027620E">
        <w:rPr>
          <w:rFonts w:ascii="Times New Roman" w:eastAsia="宋体" w:hAnsi="Times New Roman" w:cs="Times New Roman" w:hint="eastAsia"/>
          <w:color w:val="000000"/>
          <w:kern w:val="0"/>
          <w:szCs w:val="21"/>
        </w:rPr>
        <w:t>咽喉、土壤、空气、手指的细菌检查</w:t>
      </w:r>
      <w:r>
        <w:rPr>
          <w:rFonts w:ascii="Times New Roman" w:eastAsia="宋体" w:hAnsi="Times New Roman" w:cs="Times New Roman" w:hint="eastAsia"/>
          <w:color w:val="000000"/>
          <w:kern w:val="0"/>
          <w:szCs w:val="21"/>
        </w:rPr>
        <w:t>，</w:t>
      </w:r>
      <w:r w:rsidRPr="0027620E">
        <w:rPr>
          <w:rFonts w:ascii="Times New Roman" w:eastAsia="宋体" w:hAnsi="Times New Roman" w:cs="Times New Roman" w:hint="eastAsia"/>
          <w:color w:val="000000"/>
          <w:kern w:val="0"/>
          <w:szCs w:val="21"/>
        </w:rPr>
        <w:t>紫外线杀菌</w:t>
      </w:r>
      <w:r>
        <w:rPr>
          <w:rFonts w:ascii="Times New Roman" w:eastAsia="宋体" w:hAnsi="Times New Roman" w:cs="Times New Roman" w:hint="eastAsia"/>
          <w:color w:val="000000"/>
          <w:kern w:val="0"/>
          <w:szCs w:val="21"/>
        </w:rPr>
        <w:t>，</w:t>
      </w:r>
      <w:r w:rsidRPr="0027620E">
        <w:rPr>
          <w:rFonts w:ascii="Times New Roman" w:eastAsia="宋体" w:hAnsi="Times New Roman" w:cs="Times New Roman" w:hint="eastAsia"/>
          <w:color w:val="000000"/>
          <w:kern w:val="0"/>
          <w:szCs w:val="21"/>
        </w:rPr>
        <w:t>药物敏感试验</w:t>
      </w:r>
      <w:r>
        <w:rPr>
          <w:rFonts w:ascii="Times New Roman" w:eastAsia="宋体" w:hAnsi="Times New Roman" w:cs="Times New Roman" w:hint="eastAsia"/>
          <w:color w:val="000000"/>
          <w:kern w:val="0"/>
          <w:szCs w:val="21"/>
        </w:rPr>
        <w:t>，</w:t>
      </w:r>
      <w:r w:rsidRPr="0027620E">
        <w:rPr>
          <w:rFonts w:ascii="Times New Roman" w:eastAsia="宋体" w:hAnsi="Times New Roman" w:cs="Times New Roman" w:hint="eastAsia"/>
          <w:color w:val="000000"/>
          <w:kern w:val="0"/>
          <w:szCs w:val="21"/>
        </w:rPr>
        <w:t>化学消毒剂</w:t>
      </w:r>
      <w:r>
        <w:rPr>
          <w:rFonts w:ascii="Times New Roman" w:eastAsia="宋体" w:hAnsi="Times New Roman" w:cs="Times New Roman" w:hint="eastAsia"/>
          <w:color w:val="000000"/>
          <w:kern w:val="0"/>
          <w:szCs w:val="21"/>
        </w:rPr>
        <w:t>，</w:t>
      </w:r>
      <w:r w:rsidRPr="0027620E">
        <w:rPr>
          <w:rFonts w:ascii="Times New Roman" w:eastAsia="宋体" w:hAnsi="Times New Roman" w:cs="Times New Roman" w:hint="eastAsia"/>
          <w:color w:val="000000"/>
          <w:kern w:val="0"/>
          <w:szCs w:val="21"/>
        </w:rPr>
        <w:t>消毒仪器参观</w:t>
      </w:r>
    </w:p>
    <w:p w14:paraId="2447C0ED" w14:textId="77777777" w:rsidR="00C77698" w:rsidRPr="00C77698" w:rsidRDefault="0027620E" w:rsidP="00180351">
      <w:pPr>
        <w:widowControl/>
        <w:spacing w:beforeLines="50" w:before="156" w:afterLines="50" w:after="156" w:line="360" w:lineRule="auto"/>
        <w:ind w:firstLineChars="200" w:firstLine="420"/>
        <w:rPr>
          <w:rFonts w:ascii="Times New Roman" w:eastAsia="宋体" w:hAnsi="Times New Roman" w:cs="Times New Roman"/>
          <w:szCs w:val="21"/>
        </w:rPr>
      </w:pPr>
      <w:r>
        <w:rPr>
          <w:rFonts w:ascii="Times New Roman" w:eastAsia="宋体" w:hAnsi="Times New Roman" w:cs="Times New Roman"/>
          <w:color w:val="000000"/>
          <w:kern w:val="0"/>
          <w:szCs w:val="21"/>
        </w:rPr>
        <w:t>3.4</w:t>
      </w:r>
      <w:r w:rsidR="00C77698" w:rsidRPr="00C77698">
        <w:rPr>
          <w:rFonts w:ascii="Times New Roman" w:eastAsia="宋体" w:hAnsi="Times New Roman" w:cs="Times New Roman" w:hint="eastAsia"/>
          <w:color w:val="000000"/>
          <w:kern w:val="0"/>
          <w:szCs w:val="21"/>
        </w:rPr>
        <w:t>细菌毒素的检测</w:t>
      </w:r>
      <w:r>
        <w:rPr>
          <w:rFonts w:ascii="Times New Roman" w:eastAsia="宋体" w:hAnsi="Times New Roman" w:cs="Times New Roman" w:hint="eastAsia"/>
          <w:color w:val="000000"/>
          <w:kern w:val="0"/>
          <w:szCs w:val="21"/>
        </w:rPr>
        <w:t>：</w:t>
      </w:r>
      <w:r w:rsidR="00236581" w:rsidRPr="00236581">
        <w:rPr>
          <w:rFonts w:ascii="Times New Roman" w:eastAsia="宋体" w:hAnsi="Times New Roman" w:cs="Times New Roman"/>
          <w:color w:val="000000"/>
          <w:kern w:val="0"/>
          <w:szCs w:val="21"/>
        </w:rPr>
        <w:t>细菌内毒素的测定（鲎试验）</w:t>
      </w:r>
      <w:r w:rsidR="00236581">
        <w:rPr>
          <w:rFonts w:ascii="Times New Roman" w:eastAsia="宋体" w:hAnsi="Times New Roman" w:cs="Times New Roman" w:hint="eastAsia"/>
          <w:color w:val="000000"/>
          <w:kern w:val="0"/>
          <w:szCs w:val="21"/>
        </w:rPr>
        <w:t>，</w:t>
      </w:r>
      <w:r w:rsidR="00236581" w:rsidRPr="00236581">
        <w:rPr>
          <w:rFonts w:ascii="Times New Roman" w:eastAsia="宋体" w:hAnsi="Times New Roman" w:cs="Times New Roman"/>
          <w:color w:val="000000"/>
          <w:kern w:val="0"/>
          <w:szCs w:val="21"/>
        </w:rPr>
        <w:t>铜绿假单胞菌外毒素测定（</w:t>
      </w:r>
      <w:r w:rsidR="00236581" w:rsidRPr="00236581">
        <w:rPr>
          <w:rFonts w:ascii="Times New Roman" w:eastAsia="宋体" w:hAnsi="Times New Roman" w:cs="Times New Roman"/>
          <w:color w:val="000000"/>
          <w:kern w:val="0"/>
          <w:szCs w:val="21"/>
        </w:rPr>
        <w:t>ELISA</w:t>
      </w:r>
      <w:r w:rsidR="00236581" w:rsidRPr="00236581">
        <w:rPr>
          <w:rFonts w:ascii="Times New Roman" w:eastAsia="宋体" w:hAnsi="Times New Roman" w:cs="Times New Roman"/>
          <w:color w:val="000000"/>
          <w:kern w:val="0"/>
          <w:szCs w:val="21"/>
        </w:rPr>
        <w:t>双抗体夹心法）</w:t>
      </w:r>
      <w:r w:rsidR="00236581">
        <w:rPr>
          <w:rFonts w:ascii="Times New Roman" w:eastAsia="宋体" w:hAnsi="Times New Roman" w:cs="Times New Roman" w:hint="eastAsia"/>
          <w:color w:val="000000"/>
          <w:kern w:val="0"/>
          <w:szCs w:val="21"/>
        </w:rPr>
        <w:t>，</w:t>
      </w:r>
      <w:r w:rsidR="00236581" w:rsidRPr="00236581">
        <w:rPr>
          <w:rFonts w:ascii="Times New Roman" w:eastAsia="宋体" w:hAnsi="Times New Roman" w:cs="Times New Roman" w:hint="eastAsia"/>
          <w:color w:val="000000"/>
          <w:kern w:val="0"/>
          <w:szCs w:val="21"/>
        </w:rPr>
        <w:t>免疫标记技术</w:t>
      </w:r>
    </w:p>
    <w:p w14:paraId="6FC10EE0" w14:textId="77777777" w:rsidR="00C77698"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教学方法</w:t>
      </w:r>
      <w:r w:rsidR="0027620E">
        <w:rPr>
          <w:rFonts w:ascii="Times New Roman" w:eastAsia="宋体" w:hAnsi="Times New Roman" w:cs="Times New Roman" w:hint="eastAsia"/>
          <w:color w:val="000000"/>
          <w:kern w:val="0"/>
          <w:szCs w:val="21"/>
        </w:rPr>
        <w:t>：英文</w:t>
      </w:r>
      <w:r w:rsidR="0027620E">
        <w:rPr>
          <w:rFonts w:ascii="Times New Roman" w:eastAsia="宋体" w:hAnsi="Times New Roman" w:cs="Times New Roman" w:hint="eastAsia"/>
          <w:color w:val="000000"/>
          <w:kern w:val="0"/>
          <w:szCs w:val="21"/>
        </w:rPr>
        <w:t>PPT</w:t>
      </w:r>
      <w:r w:rsidR="0027620E">
        <w:rPr>
          <w:rFonts w:ascii="Times New Roman" w:eastAsia="宋体" w:hAnsi="Times New Roman" w:cs="Times New Roman" w:hint="eastAsia"/>
          <w:color w:val="000000"/>
          <w:kern w:val="0"/>
          <w:szCs w:val="21"/>
        </w:rPr>
        <w:t>讲解，示教，现场示范和指导</w:t>
      </w:r>
      <w:r w:rsidRPr="00A4624F">
        <w:rPr>
          <w:rFonts w:ascii="Times New Roman" w:eastAsia="宋体" w:hAnsi="Times New Roman" w:cs="Times New Roman"/>
          <w:color w:val="000000"/>
          <w:kern w:val="0"/>
          <w:szCs w:val="21"/>
        </w:rPr>
        <w:t xml:space="preserve"> </w:t>
      </w:r>
    </w:p>
    <w:p w14:paraId="5C648BDA" w14:textId="77777777" w:rsidR="00C77698"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教学评价</w:t>
      </w:r>
      <w:r w:rsidR="0027620E">
        <w:rPr>
          <w:rFonts w:ascii="Times New Roman" w:eastAsia="宋体" w:hAnsi="Times New Roman" w:cs="Times New Roman" w:hint="eastAsia"/>
          <w:color w:val="000000"/>
          <w:kern w:val="0"/>
          <w:szCs w:val="21"/>
        </w:rPr>
        <w:t>：实验报告</w:t>
      </w:r>
    </w:p>
    <w:p w14:paraId="18561A5E" w14:textId="77777777" w:rsidR="00CF372F" w:rsidRDefault="00C77698" w:rsidP="00180351">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模块三、</w:t>
      </w:r>
      <w:r w:rsidRPr="00C77698">
        <w:rPr>
          <w:rFonts w:ascii="Times New Roman" w:eastAsia="黑体" w:hAnsi="Times New Roman" w:cs="Times New Roman" w:hint="eastAsia"/>
          <w:b/>
          <w:sz w:val="24"/>
          <w:szCs w:val="24"/>
        </w:rPr>
        <w:t>药品中沙门菌的检查</w:t>
      </w:r>
    </w:p>
    <w:p w14:paraId="3A3E3867" w14:textId="77777777" w:rsidR="00C77698"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A4624F">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教学目标</w:t>
      </w:r>
      <w:r w:rsidR="00236581">
        <w:rPr>
          <w:rFonts w:ascii="Times New Roman" w:eastAsia="宋体" w:hAnsi="Times New Roman" w:cs="Times New Roman" w:hint="eastAsia"/>
          <w:color w:val="000000"/>
          <w:kern w:val="0"/>
          <w:szCs w:val="21"/>
        </w:rPr>
        <w:t>：掌握药品中致病菌沙门菌的检查流程和方法。</w:t>
      </w:r>
    </w:p>
    <w:p w14:paraId="0006A05D" w14:textId="77777777" w:rsidR="00C77698"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教学重难点</w:t>
      </w:r>
      <w:r w:rsidR="00236581">
        <w:rPr>
          <w:rFonts w:ascii="Times New Roman" w:eastAsia="宋体" w:hAnsi="Times New Roman" w:cs="Times New Roman" w:hint="eastAsia"/>
          <w:color w:val="000000"/>
          <w:kern w:val="0"/>
          <w:szCs w:val="21"/>
        </w:rPr>
        <w:t>：药品中沙门菌的检查流程和方法。</w:t>
      </w:r>
    </w:p>
    <w:p w14:paraId="1942B434" w14:textId="77777777" w:rsidR="00236581"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w:t>
      </w:r>
    </w:p>
    <w:p w14:paraId="2F07ED02" w14:textId="77777777" w:rsidR="00236581" w:rsidRDefault="00236581"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3.1</w:t>
      </w:r>
      <w:r w:rsidR="00C77698" w:rsidRPr="00C77698">
        <w:rPr>
          <w:rFonts w:ascii="Times New Roman" w:eastAsia="宋体" w:hAnsi="Times New Roman" w:cs="Times New Roman" w:hint="eastAsia"/>
          <w:color w:val="000000"/>
          <w:kern w:val="0"/>
          <w:szCs w:val="21"/>
        </w:rPr>
        <w:t>药品中沙门菌的检查（一）</w:t>
      </w:r>
      <w:r>
        <w:rPr>
          <w:rFonts w:ascii="Times New Roman" w:eastAsia="宋体" w:hAnsi="Times New Roman" w:cs="Times New Roman" w:hint="eastAsia"/>
          <w:color w:val="000000"/>
          <w:kern w:val="0"/>
          <w:szCs w:val="21"/>
        </w:rPr>
        <w:t>：</w:t>
      </w:r>
      <w:r w:rsidRPr="00236581">
        <w:rPr>
          <w:rFonts w:ascii="Times New Roman" w:eastAsia="宋体" w:hAnsi="Times New Roman" w:cs="Times New Roman"/>
          <w:color w:val="000000"/>
          <w:kern w:val="0"/>
          <w:szCs w:val="21"/>
        </w:rPr>
        <w:t>接种</w:t>
      </w:r>
      <w:r w:rsidRPr="00236581">
        <w:rPr>
          <w:rFonts w:ascii="Times New Roman" w:eastAsia="宋体" w:hAnsi="Times New Roman" w:cs="Times New Roman"/>
          <w:color w:val="000000"/>
          <w:kern w:val="0"/>
          <w:szCs w:val="21"/>
        </w:rPr>
        <w:t>SS</w:t>
      </w:r>
      <w:r w:rsidRPr="00236581">
        <w:rPr>
          <w:rFonts w:ascii="Times New Roman" w:eastAsia="宋体" w:hAnsi="Times New Roman" w:cs="Times New Roman"/>
          <w:color w:val="000000"/>
          <w:kern w:val="0"/>
          <w:szCs w:val="21"/>
        </w:rPr>
        <w:t>平板</w:t>
      </w:r>
    </w:p>
    <w:p w14:paraId="5E1C3D1C" w14:textId="77777777" w:rsidR="00236581" w:rsidRDefault="00236581"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3.2</w:t>
      </w:r>
      <w:r w:rsidR="00C77698" w:rsidRPr="00C77698">
        <w:rPr>
          <w:rFonts w:ascii="Times New Roman" w:eastAsia="宋体" w:hAnsi="Times New Roman" w:cs="Times New Roman"/>
          <w:color w:val="000000"/>
          <w:kern w:val="0"/>
          <w:szCs w:val="21"/>
        </w:rPr>
        <w:t>药品种沙门菌的检查（二）</w:t>
      </w:r>
      <w:r>
        <w:rPr>
          <w:rFonts w:ascii="Times New Roman" w:eastAsia="宋体" w:hAnsi="Times New Roman" w:cs="Times New Roman" w:hint="eastAsia"/>
          <w:color w:val="000000"/>
          <w:kern w:val="0"/>
          <w:szCs w:val="21"/>
        </w:rPr>
        <w:t>：</w:t>
      </w:r>
      <w:r w:rsidRPr="00236581">
        <w:rPr>
          <w:rFonts w:ascii="Times New Roman" w:eastAsia="宋体" w:hAnsi="Times New Roman" w:cs="Times New Roman" w:hint="eastAsia"/>
          <w:color w:val="000000"/>
          <w:kern w:val="0"/>
          <w:szCs w:val="21"/>
        </w:rPr>
        <w:t>克氏双糖铁培养基</w:t>
      </w:r>
    </w:p>
    <w:p w14:paraId="7C614B90" w14:textId="77777777" w:rsidR="00236581" w:rsidRDefault="00236581"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3.3</w:t>
      </w:r>
      <w:r w:rsidR="00C77698" w:rsidRPr="00C77698">
        <w:rPr>
          <w:rFonts w:ascii="Times New Roman" w:eastAsia="宋体" w:hAnsi="Times New Roman" w:cs="Times New Roman"/>
          <w:color w:val="000000"/>
          <w:kern w:val="0"/>
          <w:szCs w:val="21"/>
        </w:rPr>
        <w:t>药品中沙门菌的检查（三）</w:t>
      </w:r>
      <w:r>
        <w:rPr>
          <w:rFonts w:ascii="Times New Roman" w:eastAsia="宋体" w:hAnsi="Times New Roman" w:cs="Times New Roman" w:hint="eastAsia"/>
          <w:color w:val="000000"/>
          <w:kern w:val="0"/>
          <w:szCs w:val="21"/>
        </w:rPr>
        <w:t>：</w:t>
      </w:r>
      <w:r w:rsidRPr="00236581">
        <w:rPr>
          <w:rFonts w:ascii="Times New Roman" w:eastAsia="宋体" w:hAnsi="Times New Roman" w:cs="Times New Roman" w:hint="eastAsia"/>
          <w:color w:val="000000"/>
          <w:kern w:val="0"/>
          <w:szCs w:val="21"/>
        </w:rPr>
        <w:t>甘露醇、尿素、半固体、蛋白胨水</w:t>
      </w:r>
    </w:p>
    <w:p w14:paraId="3B9CBED6" w14:textId="77777777" w:rsidR="00C77698" w:rsidRPr="00C77698" w:rsidRDefault="00236581" w:rsidP="00180351">
      <w:pPr>
        <w:widowControl/>
        <w:spacing w:beforeLines="50" w:before="156" w:afterLines="50" w:after="156" w:line="360" w:lineRule="auto"/>
        <w:ind w:firstLineChars="200" w:firstLine="420"/>
        <w:jc w:val="left"/>
        <w:rPr>
          <w:rFonts w:ascii="Times New Roman" w:eastAsia="宋体" w:hAnsi="Times New Roman" w:cs="Times New Roman"/>
          <w:szCs w:val="21"/>
        </w:rPr>
      </w:pPr>
      <w:r>
        <w:rPr>
          <w:rFonts w:ascii="Times New Roman" w:eastAsia="宋体" w:hAnsi="Times New Roman" w:cs="Times New Roman"/>
          <w:color w:val="000000"/>
          <w:kern w:val="0"/>
          <w:szCs w:val="21"/>
        </w:rPr>
        <w:t>3.4</w:t>
      </w:r>
      <w:r w:rsidR="00C77698" w:rsidRPr="00C77698">
        <w:rPr>
          <w:rFonts w:ascii="Times New Roman" w:eastAsia="宋体" w:hAnsi="Times New Roman" w:cs="Times New Roman" w:hint="eastAsia"/>
          <w:color w:val="000000"/>
          <w:kern w:val="0"/>
          <w:szCs w:val="21"/>
        </w:rPr>
        <w:t>药品中沙门菌的检查（四）</w:t>
      </w:r>
      <w:r>
        <w:rPr>
          <w:rFonts w:ascii="Times New Roman" w:eastAsia="宋体" w:hAnsi="Times New Roman" w:cs="Times New Roman" w:hint="eastAsia"/>
          <w:color w:val="000000"/>
          <w:kern w:val="0"/>
          <w:szCs w:val="21"/>
        </w:rPr>
        <w:t>：</w:t>
      </w:r>
      <w:r w:rsidRPr="00236581">
        <w:rPr>
          <w:rFonts w:ascii="Times New Roman" w:eastAsia="宋体" w:hAnsi="Times New Roman" w:cs="Times New Roman" w:hint="eastAsia"/>
          <w:color w:val="000000"/>
          <w:kern w:val="0"/>
          <w:szCs w:val="21"/>
        </w:rPr>
        <w:t>革兰染色</w:t>
      </w:r>
      <w:r>
        <w:rPr>
          <w:rFonts w:ascii="Times New Roman" w:eastAsia="宋体" w:hAnsi="Times New Roman" w:cs="Times New Roman" w:hint="eastAsia"/>
          <w:color w:val="000000"/>
          <w:kern w:val="0"/>
          <w:szCs w:val="21"/>
        </w:rPr>
        <w:t>、</w:t>
      </w:r>
      <w:r w:rsidRPr="00236581">
        <w:rPr>
          <w:rFonts w:ascii="Times New Roman" w:eastAsia="宋体" w:hAnsi="Times New Roman" w:cs="Times New Roman" w:hint="eastAsia"/>
          <w:color w:val="000000"/>
          <w:kern w:val="0"/>
          <w:szCs w:val="21"/>
        </w:rPr>
        <w:t>玻片凝集</w:t>
      </w:r>
    </w:p>
    <w:p w14:paraId="0751E466" w14:textId="77777777" w:rsidR="0027620E"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教学方法</w:t>
      </w:r>
      <w:r w:rsidR="0027620E">
        <w:rPr>
          <w:rFonts w:ascii="Times New Roman" w:eastAsia="宋体" w:hAnsi="Times New Roman" w:cs="Times New Roman" w:hint="eastAsia"/>
          <w:color w:val="000000"/>
          <w:kern w:val="0"/>
          <w:szCs w:val="21"/>
        </w:rPr>
        <w:t>：英文</w:t>
      </w:r>
      <w:r w:rsidR="0027620E">
        <w:rPr>
          <w:rFonts w:ascii="Times New Roman" w:eastAsia="宋体" w:hAnsi="Times New Roman" w:cs="Times New Roman" w:hint="eastAsia"/>
          <w:color w:val="000000"/>
          <w:kern w:val="0"/>
          <w:szCs w:val="21"/>
        </w:rPr>
        <w:t>PPT</w:t>
      </w:r>
      <w:r w:rsidR="0027620E">
        <w:rPr>
          <w:rFonts w:ascii="Times New Roman" w:eastAsia="宋体" w:hAnsi="Times New Roman" w:cs="Times New Roman" w:hint="eastAsia"/>
          <w:color w:val="000000"/>
          <w:kern w:val="0"/>
          <w:szCs w:val="21"/>
        </w:rPr>
        <w:t>讲解，示教，现场示范和指导</w:t>
      </w:r>
      <w:r w:rsidR="0027620E" w:rsidRPr="00A4624F">
        <w:rPr>
          <w:rFonts w:ascii="Times New Roman" w:eastAsia="宋体" w:hAnsi="Times New Roman" w:cs="Times New Roman"/>
          <w:color w:val="000000"/>
          <w:kern w:val="0"/>
          <w:szCs w:val="21"/>
        </w:rPr>
        <w:t xml:space="preserve"> </w:t>
      </w:r>
    </w:p>
    <w:p w14:paraId="6BB3C98F" w14:textId="77777777" w:rsidR="0027620E" w:rsidRPr="00A4624F" w:rsidRDefault="0027620E"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：实验报告</w:t>
      </w:r>
    </w:p>
    <w:p w14:paraId="6B486F1A" w14:textId="77777777" w:rsidR="00C77698" w:rsidRDefault="00C77698" w:rsidP="00180351">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模块四、</w:t>
      </w:r>
      <w:r w:rsidRPr="00C77698">
        <w:rPr>
          <w:rFonts w:ascii="Times New Roman" w:eastAsia="黑体" w:hAnsi="Times New Roman" w:cs="Times New Roman" w:hint="eastAsia"/>
          <w:b/>
          <w:sz w:val="24"/>
          <w:szCs w:val="24"/>
        </w:rPr>
        <w:t>其他细菌类别基本形态及检测</w:t>
      </w:r>
    </w:p>
    <w:p w14:paraId="54DB37E6" w14:textId="77777777" w:rsidR="00C77698"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A4624F">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教学目标</w:t>
      </w:r>
      <w:r w:rsidR="00236581">
        <w:rPr>
          <w:rFonts w:ascii="Times New Roman" w:eastAsia="宋体" w:hAnsi="Times New Roman" w:cs="Times New Roman" w:hint="eastAsia"/>
          <w:color w:val="000000"/>
          <w:kern w:val="0"/>
          <w:szCs w:val="21"/>
        </w:rPr>
        <w:t>：了解熟悉链霉菌、放射菌、真菌、螺旋体、淋球菌、念珠菌等各类细菌的基本形态特征和检测方法。</w:t>
      </w:r>
    </w:p>
    <w:p w14:paraId="78FC4B57" w14:textId="77777777" w:rsidR="00C77698"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教学重难点</w:t>
      </w:r>
      <w:r w:rsidR="00236581">
        <w:rPr>
          <w:rFonts w:ascii="Times New Roman" w:eastAsia="宋体" w:hAnsi="Times New Roman" w:cs="Times New Roman" w:hint="eastAsia"/>
          <w:color w:val="000000"/>
          <w:kern w:val="0"/>
          <w:szCs w:val="21"/>
        </w:rPr>
        <w:t>：</w:t>
      </w:r>
      <w:r w:rsidR="007A3FCD">
        <w:rPr>
          <w:rFonts w:ascii="Times New Roman" w:eastAsia="宋体" w:hAnsi="Times New Roman" w:cs="Times New Roman" w:hint="eastAsia"/>
          <w:color w:val="000000"/>
          <w:kern w:val="0"/>
          <w:szCs w:val="21"/>
        </w:rPr>
        <w:t>各类细菌的形态区别。</w:t>
      </w:r>
    </w:p>
    <w:p w14:paraId="01E3522E" w14:textId="77777777" w:rsidR="00C77698" w:rsidRPr="007A3FCD"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w:t>
      </w:r>
      <w:r w:rsidR="007A3FCD" w:rsidRPr="007A3FCD">
        <w:rPr>
          <w:rFonts w:ascii="Times New Roman" w:eastAsia="宋体" w:hAnsi="Times New Roman" w:cs="Times New Roman" w:hint="eastAsia"/>
          <w:color w:val="000000"/>
          <w:kern w:val="0"/>
          <w:szCs w:val="21"/>
        </w:rPr>
        <w:t>链球菌、淋病奈瑟菌</w:t>
      </w:r>
      <w:r w:rsidR="007A3FCD">
        <w:rPr>
          <w:rFonts w:ascii="Times New Roman" w:eastAsia="宋体" w:hAnsi="Times New Roman" w:cs="Times New Roman" w:hint="eastAsia"/>
          <w:color w:val="000000"/>
          <w:kern w:val="0"/>
          <w:szCs w:val="21"/>
        </w:rPr>
        <w:t>、</w:t>
      </w:r>
      <w:r w:rsidR="007A3FCD" w:rsidRPr="007A3FCD">
        <w:rPr>
          <w:rFonts w:ascii="Times New Roman" w:eastAsia="宋体" w:hAnsi="Times New Roman" w:cs="Times New Roman" w:hint="eastAsia"/>
          <w:color w:val="000000"/>
          <w:kern w:val="0"/>
          <w:szCs w:val="21"/>
        </w:rPr>
        <w:t>葡萄球菌</w:t>
      </w:r>
      <w:r w:rsidR="007A3FCD">
        <w:rPr>
          <w:rFonts w:ascii="Times New Roman" w:eastAsia="宋体" w:hAnsi="Times New Roman" w:cs="Times New Roman" w:hint="eastAsia"/>
          <w:color w:val="000000"/>
          <w:kern w:val="0"/>
          <w:szCs w:val="21"/>
        </w:rPr>
        <w:t>、</w:t>
      </w:r>
      <w:r w:rsidR="007A3FCD" w:rsidRPr="007A3FCD">
        <w:rPr>
          <w:rFonts w:ascii="Times New Roman" w:eastAsia="宋体" w:hAnsi="Times New Roman" w:cs="Times New Roman" w:hint="eastAsia"/>
          <w:color w:val="000000"/>
          <w:kern w:val="0"/>
          <w:szCs w:val="21"/>
        </w:rPr>
        <w:t>甲型溶血性链球菌、乙型溶血性链球菌</w:t>
      </w:r>
      <w:r w:rsidR="007A3FCD">
        <w:rPr>
          <w:rFonts w:ascii="Times New Roman" w:eastAsia="宋体" w:hAnsi="Times New Roman" w:cs="Times New Roman" w:hint="eastAsia"/>
          <w:color w:val="000000"/>
          <w:kern w:val="0"/>
          <w:szCs w:val="21"/>
        </w:rPr>
        <w:t>、</w:t>
      </w:r>
      <w:r w:rsidR="007A3FCD" w:rsidRPr="007A3FCD">
        <w:rPr>
          <w:rFonts w:ascii="Times New Roman" w:eastAsia="宋体" w:hAnsi="Times New Roman" w:cs="Times New Roman" w:hint="eastAsia"/>
          <w:color w:val="000000"/>
          <w:kern w:val="0"/>
          <w:szCs w:val="21"/>
        </w:rPr>
        <w:t>结核分枝杆菌、产气荚膜梭菌、破伤风梭菌、肉毒梭菌、支原体菌落、梅毒螺旋体</w:t>
      </w:r>
      <w:r w:rsidR="007A3FCD">
        <w:rPr>
          <w:rFonts w:ascii="Times New Roman" w:eastAsia="宋体" w:hAnsi="Times New Roman" w:cs="Times New Roman" w:hint="eastAsia"/>
          <w:color w:val="000000"/>
          <w:kern w:val="0"/>
          <w:szCs w:val="21"/>
        </w:rPr>
        <w:t>、</w:t>
      </w:r>
      <w:r w:rsidR="007A3FCD" w:rsidRPr="007A3FCD">
        <w:rPr>
          <w:rFonts w:ascii="Times New Roman" w:eastAsia="宋体" w:hAnsi="Times New Roman" w:cs="Times New Roman" w:hint="eastAsia"/>
          <w:color w:val="000000"/>
          <w:kern w:val="0"/>
          <w:szCs w:val="21"/>
        </w:rPr>
        <w:t>放线菌、真菌厚膜孢子、大分生孢子、新生隐球菌</w:t>
      </w:r>
      <w:r w:rsidR="007A3FCD">
        <w:rPr>
          <w:rFonts w:ascii="Times New Roman" w:eastAsia="宋体" w:hAnsi="Times New Roman" w:cs="Times New Roman" w:hint="eastAsia"/>
          <w:color w:val="000000"/>
          <w:kern w:val="0"/>
          <w:szCs w:val="21"/>
        </w:rPr>
        <w:t>、</w:t>
      </w:r>
      <w:r w:rsidR="007A3FCD" w:rsidRPr="007A3FCD">
        <w:rPr>
          <w:rFonts w:ascii="Times New Roman" w:eastAsia="宋体" w:hAnsi="Times New Roman" w:cs="Times New Roman" w:hint="eastAsia"/>
          <w:color w:val="000000"/>
          <w:kern w:val="0"/>
          <w:szCs w:val="21"/>
        </w:rPr>
        <w:t>白假丝酵母菌、曲霉菌</w:t>
      </w:r>
      <w:r w:rsidR="007A3FCD">
        <w:rPr>
          <w:rFonts w:ascii="Times New Roman" w:eastAsia="宋体" w:hAnsi="Times New Roman" w:cs="Times New Roman" w:hint="eastAsia"/>
          <w:color w:val="000000"/>
          <w:kern w:val="0"/>
          <w:szCs w:val="21"/>
        </w:rPr>
        <w:t>等菌落形态及显微结构，</w:t>
      </w:r>
      <w:r w:rsidR="007A3FCD" w:rsidRPr="007A3FCD">
        <w:rPr>
          <w:rFonts w:ascii="Times New Roman" w:eastAsia="宋体" w:hAnsi="Times New Roman" w:cs="Times New Roman" w:hint="eastAsia"/>
          <w:color w:val="000000"/>
          <w:kern w:val="0"/>
          <w:szCs w:val="21"/>
        </w:rPr>
        <w:t>血浆凝固酶试验</w:t>
      </w:r>
      <w:r w:rsidR="007A3FCD">
        <w:rPr>
          <w:rFonts w:ascii="Times New Roman" w:eastAsia="宋体" w:hAnsi="Times New Roman" w:cs="Times New Roman" w:hint="eastAsia"/>
          <w:color w:val="000000"/>
          <w:kern w:val="0"/>
          <w:szCs w:val="21"/>
        </w:rPr>
        <w:t>、</w:t>
      </w:r>
      <w:r w:rsidR="007A3FCD" w:rsidRPr="007A3FCD">
        <w:rPr>
          <w:rFonts w:ascii="Times New Roman" w:eastAsia="宋体" w:hAnsi="Times New Roman" w:cs="Times New Roman"/>
          <w:color w:val="000000"/>
          <w:kern w:val="0"/>
          <w:szCs w:val="21"/>
        </w:rPr>
        <w:t>镀银染色</w:t>
      </w:r>
      <w:r w:rsidR="007A3FCD">
        <w:rPr>
          <w:rFonts w:ascii="Times New Roman" w:eastAsia="宋体" w:hAnsi="Times New Roman" w:cs="Times New Roman" w:hint="eastAsia"/>
          <w:color w:val="000000"/>
          <w:kern w:val="0"/>
          <w:szCs w:val="21"/>
        </w:rPr>
        <w:t>、</w:t>
      </w:r>
      <w:r w:rsidR="007A3FCD" w:rsidRPr="007A3FCD">
        <w:rPr>
          <w:rFonts w:ascii="Times New Roman" w:eastAsia="宋体" w:hAnsi="Times New Roman" w:cs="Times New Roman"/>
          <w:color w:val="000000"/>
          <w:kern w:val="0"/>
          <w:szCs w:val="21"/>
        </w:rPr>
        <w:t>白假丝酵母菌芽管形成试验</w:t>
      </w:r>
      <w:r w:rsidR="007A3FCD">
        <w:rPr>
          <w:rFonts w:ascii="Times New Roman" w:eastAsia="宋体" w:hAnsi="Times New Roman" w:cs="Times New Roman" w:hint="eastAsia"/>
          <w:color w:val="000000"/>
          <w:kern w:val="0"/>
          <w:szCs w:val="21"/>
        </w:rPr>
        <w:t>等试验。</w:t>
      </w:r>
    </w:p>
    <w:p w14:paraId="08D44EB6" w14:textId="77777777" w:rsidR="0027620E"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教学方法</w:t>
      </w:r>
      <w:r w:rsidR="0027620E">
        <w:rPr>
          <w:rFonts w:ascii="Times New Roman" w:eastAsia="宋体" w:hAnsi="Times New Roman" w:cs="Times New Roman" w:hint="eastAsia"/>
          <w:color w:val="000000"/>
          <w:kern w:val="0"/>
          <w:szCs w:val="21"/>
        </w:rPr>
        <w:t>：英文</w:t>
      </w:r>
      <w:r w:rsidR="0027620E">
        <w:rPr>
          <w:rFonts w:ascii="Times New Roman" w:eastAsia="宋体" w:hAnsi="Times New Roman" w:cs="Times New Roman" w:hint="eastAsia"/>
          <w:color w:val="000000"/>
          <w:kern w:val="0"/>
          <w:szCs w:val="21"/>
        </w:rPr>
        <w:t>PPT</w:t>
      </w:r>
      <w:r w:rsidR="0027620E">
        <w:rPr>
          <w:rFonts w:ascii="Times New Roman" w:eastAsia="宋体" w:hAnsi="Times New Roman" w:cs="Times New Roman" w:hint="eastAsia"/>
          <w:color w:val="000000"/>
          <w:kern w:val="0"/>
          <w:szCs w:val="21"/>
        </w:rPr>
        <w:t>讲解，示教，现场示范和指导</w:t>
      </w:r>
      <w:r w:rsidR="0027620E" w:rsidRPr="00A4624F">
        <w:rPr>
          <w:rFonts w:ascii="Times New Roman" w:eastAsia="宋体" w:hAnsi="Times New Roman" w:cs="Times New Roman"/>
          <w:color w:val="000000"/>
          <w:kern w:val="0"/>
          <w:szCs w:val="21"/>
        </w:rPr>
        <w:t xml:space="preserve"> </w:t>
      </w:r>
    </w:p>
    <w:p w14:paraId="53DC3EBC" w14:textId="77777777" w:rsidR="0027620E" w:rsidRPr="00A4624F" w:rsidRDefault="0027620E"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：实验报告</w:t>
      </w:r>
    </w:p>
    <w:p w14:paraId="435F9FFC" w14:textId="77777777" w:rsidR="00C77698" w:rsidRDefault="00C77698" w:rsidP="00180351">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模块五、</w:t>
      </w:r>
      <w:r w:rsidRPr="00C77698">
        <w:rPr>
          <w:rFonts w:ascii="Times New Roman" w:eastAsia="黑体" w:hAnsi="Times New Roman" w:cs="Times New Roman" w:hint="eastAsia"/>
          <w:b/>
          <w:sz w:val="24"/>
          <w:szCs w:val="24"/>
        </w:rPr>
        <w:t>细菌</w:t>
      </w:r>
      <w:r w:rsidR="007A3FCD">
        <w:rPr>
          <w:rFonts w:ascii="Times New Roman" w:eastAsia="黑体" w:hAnsi="Times New Roman" w:cs="Times New Roman" w:hint="eastAsia"/>
          <w:b/>
          <w:sz w:val="24"/>
          <w:szCs w:val="24"/>
        </w:rPr>
        <w:t>总数的</w:t>
      </w:r>
      <w:r w:rsidRPr="00C77698">
        <w:rPr>
          <w:rFonts w:ascii="Times New Roman" w:eastAsia="黑体" w:hAnsi="Times New Roman" w:cs="Times New Roman" w:hint="eastAsia"/>
          <w:b/>
          <w:sz w:val="24"/>
          <w:szCs w:val="24"/>
        </w:rPr>
        <w:t>检测</w:t>
      </w:r>
    </w:p>
    <w:p w14:paraId="46894E1A" w14:textId="77777777" w:rsidR="00C77698"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A4624F">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教学目标</w:t>
      </w:r>
      <w:r w:rsidR="007A3FCD">
        <w:rPr>
          <w:rFonts w:ascii="Times New Roman" w:eastAsia="宋体" w:hAnsi="Times New Roman" w:cs="Times New Roman" w:hint="eastAsia"/>
          <w:color w:val="000000"/>
          <w:kern w:val="0"/>
          <w:szCs w:val="21"/>
        </w:rPr>
        <w:t>：</w:t>
      </w:r>
      <w:r w:rsidR="001A232D">
        <w:rPr>
          <w:rFonts w:ascii="Times New Roman" w:eastAsia="宋体" w:hAnsi="Times New Roman" w:cs="Times New Roman" w:hint="eastAsia"/>
          <w:color w:val="000000"/>
          <w:kern w:val="0"/>
          <w:szCs w:val="21"/>
        </w:rPr>
        <w:t>掌握细菌总数的测定方法</w:t>
      </w:r>
      <w:r w:rsidR="007A3FCD">
        <w:rPr>
          <w:rFonts w:ascii="Times New Roman" w:eastAsia="宋体" w:hAnsi="Times New Roman" w:cs="Times New Roman" w:hint="eastAsia"/>
          <w:color w:val="000000"/>
          <w:kern w:val="0"/>
          <w:szCs w:val="21"/>
        </w:rPr>
        <w:t>。</w:t>
      </w:r>
    </w:p>
    <w:p w14:paraId="1C862732" w14:textId="77777777" w:rsidR="00C77698"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教学重难点</w:t>
      </w:r>
      <w:r w:rsidR="00236581">
        <w:rPr>
          <w:rFonts w:ascii="Times New Roman" w:eastAsia="宋体" w:hAnsi="Times New Roman" w:cs="Times New Roman" w:hint="eastAsia"/>
          <w:color w:val="000000"/>
          <w:kern w:val="0"/>
          <w:szCs w:val="21"/>
        </w:rPr>
        <w:t>：</w:t>
      </w:r>
      <w:r w:rsidR="001A232D">
        <w:rPr>
          <w:rFonts w:ascii="Times New Roman" w:eastAsia="宋体" w:hAnsi="Times New Roman" w:cs="Times New Roman" w:hint="eastAsia"/>
          <w:color w:val="000000"/>
          <w:kern w:val="0"/>
          <w:szCs w:val="21"/>
        </w:rPr>
        <w:t>细菌总数测定方法。</w:t>
      </w:r>
    </w:p>
    <w:p w14:paraId="619A6448" w14:textId="77777777" w:rsidR="00C77698"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A4624F">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w:t>
      </w:r>
      <w:r w:rsidR="001A232D" w:rsidRPr="001A232D">
        <w:rPr>
          <w:rFonts w:ascii="Times New Roman" w:eastAsia="宋体" w:hAnsi="Times New Roman" w:cs="Times New Roman" w:hint="eastAsia"/>
          <w:color w:val="000000"/>
          <w:kern w:val="0"/>
          <w:szCs w:val="21"/>
        </w:rPr>
        <w:t>软琼脂法</w:t>
      </w:r>
      <w:r w:rsidR="001A232D" w:rsidRPr="001A232D">
        <w:rPr>
          <w:rFonts w:ascii="Times New Roman" w:eastAsia="宋体" w:hAnsi="Times New Roman" w:cs="Times New Roman"/>
          <w:color w:val="000000"/>
          <w:kern w:val="0"/>
          <w:szCs w:val="21"/>
        </w:rPr>
        <w:t>/</w:t>
      </w:r>
      <w:r w:rsidR="001A232D" w:rsidRPr="001A232D">
        <w:rPr>
          <w:rFonts w:ascii="Times New Roman" w:eastAsia="宋体" w:hAnsi="Times New Roman" w:cs="Times New Roman"/>
          <w:color w:val="000000"/>
          <w:kern w:val="0"/>
          <w:szCs w:val="21"/>
        </w:rPr>
        <w:t>涂布法</w:t>
      </w:r>
      <w:r w:rsidR="001A232D">
        <w:rPr>
          <w:rFonts w:ascii="Times New Roman" w:eastAsia="宋体" w:hAnsi="Times New Roman" w:cs="Times New Roman" w:hint="eastAsia"/>
          <w:color w:val="000000"/>
          <w:kern w:val="0"/>
          <w:szCs w:val="21"/>
        </w:rPr>
        <w:t>、</w:t>
      </w:r>
      <w:r w:rsidR="001A232D" w:rsidRPr="001A232D">
        <w:rPr>
          <w:rFonts w:ascii="Times New Roman" w:eastAsia="宋体" w:hAnsi="Times New Roman" w:cs="Times New Roman" w:hint="eastAsia"/>
          <w:color w:val="000000"/>
          <w:kern w:val="0"/>
          <w:szCs w:val="21"/>
        </w:rPr>
        <w:t>细菌计数</w:t>
      </w:r>
      <w:r w:rsidR="001A232D">
        <w:rPr>
          <w:rFonts w:ascii="Times New Roman" w:eastAsia="宋体" w:hAnsi="Times New Roman" w:cs="Times New Roman" w:hint="eastAsia"/>
          <w:color w:val="000000"/>
          <w:kern w:val="0"/>
          <w:szCs w:val="21"/>
        </w:rPr>
        <w:t>。</w:t>
      </w:r>
    </w:p>
    <w:p w14:paraId="7B06040E" w14:textId="77777777" w:rsidR="0027620E"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教学方法</w:t>
      </w:r>
      <w:r w:rsidR="0027620E">
        <w:rPr>
          <w:rFonts w:ascii="Times New Roman" w:eastAsia="宋体" w:hAnsi="Times New Roman" w:cs="Times New Roman" w:hint="eastAsia"/>
          <w:color w:val="000000"/>
          <w:kern w:val="0"/>
          <w:szCs w:val="21"/>
        </w:rPr>
        <w:t>：英文</w:t>
      </w:r>
      <w:r w:rsidR="0027620E">
        <w:rPr>
          <w:rFonts w:ascii="Times New Roman" w:eastAsia="宋体" w:hAnsi="Times New Roman" w:cs="Times New Roman" w:hint="eastAsia"/>
          <w:color w:val="000000"/>
          <w:kern w:val="0"/>
          <w:szCs w:val="21"/>
        </w:rPr>
        <w:t>PPT</w:t>
      </w:r>
      <w:r w:rsidR="0027620E">
        <w:rPr>
          <w:rFonts w:ascii="Times New Roman" w:eastAsia="宋体" w:hAnsi="Times New Roman" w:cs="Times New Roman" w:hint="eastAsia"/>
          <w:color w:val="000000"/>
          <w:kern w:val="0"/>
          <w:szCs w:val="21"/>
        </w:rPr>
        <w:t>讲解，示教，现场示范和指导</w:t>
      </w:r>
      <w:r w:rsidR="0027620E" w:rsidRPr="00A4624F">
        <w:rPr>
          <w:rFonts w:ascii="Times New Roman" w:eastAsia="宋体" w:hAnsi="Times New Roman" w:cs="Times New Roman"/>
          <w:color w:val="000000"/>
          <w:kern w:val="0"/>
          <w:szCs w:val="21"/>
        </w:rPr>
        <w:t xml:space="preserve"> </w:t>
      </w:r>
    </w:p>
    <w:p w14:paraId="30D68E7D" w14:textId="77777777" w:rsidR="0027620E" w:rsidRPr="00A4624F" w:rsidRDefault="0027620E"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：实验报告</w:t>
      </w:r>
    </w:p>
    <w:p w14:paraId="32251F90" w14:textId="77777777" w:rsidR="00C77698" w:rsidRDefault="00C77698" w:rsidP="00180351">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模块六、</w:t>
      </w:r>
      <w:r w:rsidRPr="00C77698">
        <w:rPr>
          <w:rFonts w:ascii="Times New Roman" w:eastAsia="黑体" w:hAnsi="Times New Roman" w:cs="Times New Roman" w:hint="eastAsia"/>
          <w:b/>
          <w:sz w:val="24"/>
          <w:szCs w:val="24"/>
        </w:rPr>
        <w:t>病毒学基本检测</w:t>
      </w:r>
    </w:p>
    <w:p w14:paraId="55389C19" w14:textId="77777777" w:rsidR="00C77698"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A4624F">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教学目标</w:t>
      </w:r>
      <w:r w:rsidR="001A232D">
        <w:rPr>
          <w:rFonts w:ascii="Times New Roman" w:eastAsia="宋体" w:hAnsi="Times New Roman" w:cs="Times New Roman" w:hint="eastAsia"/>
          <w:color w:val="000000"/>
          <w:kern w:val="0"/>
          <w:szCs w:val="21"/>
        </w:rPr>
        <w:t>：了解病毒生物特性，掌握病毒的基本检测方法及原理。</w:t>
      </w:r>
    </w:p>
    <w:p w14:paraId="77C93B2D" w14:textId="77777777" w:rsidR="00C77698"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lastRenderedPageBreak/>
        <w:t>2.</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教学重难点</w:t>
      </w:r>
      <w:r w:rsidR="001A232D">
        <w:rPr>
          <w:rFonts w:ascii="Times New Roman" w:eastAsia="宋体" w:hAnsi="Times New Roman" w:cs="Times New Roman" w:hint="eastAsia"/>
          <w:color w:val="000000"/>
          <w:kern w:val="0"/>
          <w:szCs w:val="21"/>
        </w:rPr>
        <w:t>：病毒检测方法及原理。</w:t>
      </w:r>
    </w:p>
    <w:p w14:paraId="7DF03437" w14:textId="77777777" w:rsidR="00C77698"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A4624F">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w:t>
      </w:r>
      <w:r w:rsidR="001A232D" w:rsidRPr="001A232D">
        <w:rPr>
          <w:rFonts w:ascii="Times New Roman" w:eastAsia="宋体" w:hAnsi="Times New Roman" w:cs="Times New Roman" w:hint="eastAsia"/>
          <w:color w:val="000000"/>
          <w:kern w:val="0"/>
          <w:szCs w:val="21"/>
        </w:rPr>
        <w:t>正常细胞、病变细胞（</w:t>
      </w:r>
      <w:r w:rsidR="001A232D" w:rsidRPr="001A232D">
        <w:rPr>
          <w:rFonts w:ascii="Times New Roman" w:eastAsia="宋体" w:hAnsi="Times New Roman" w:cs="Times New Roman"/>
          <w:color w:val="000000"/>
          <w:kern w:val="0"/>
          <w:szCs w:val="21"/>
        </w:rPr>
        <w:t>CPE</w:t>
      </w:r>
      <w:r w:rsidR="001A232D" w:rsidRPr="001A232D">
        <w:rPr>
          <w:rFonts w:ascii="Times New Roman" w:eastAsia="宋体" w:hAnsi="Times New Roman" w:cs="Times New Roman"/>
          <w:color w:val="000000"/>
          <w:kern w:val="0"/>
          <w:szCs w:val="21"/>
        </w:rPr>
        <w:t>）、狂犬病毒内基小体</w:t>
      </w:r>
      <w:r w:rsidR="001A232D">
        <w:rPr>
          <w:rFonts w:ascii="Times New Roman" w:eastAsia="宋体" w:hAnsi="Times New Roman" w:cs="Times New Roman" w:hint="eastAsia"/>
          <w:color w:val="000000"/>
          <w:kern w:val="0"/>
          <w:szCs w:val="21"/>
        </w:rPr>
        <w:t>形态特征，</w:t>
      </w:r>
      <w:r w:rsidR="001A232D" w:rsidRPr="001A232D">
        <w:rPr>
          <w:rFonts w:ascii="Times New Roman" w:eastAsia="宋体" w:hAnsi="Times New Roman" w:cs="Times New Roman" w:hint="eastAsia"/>
          <w:color w:val="000000"/>
          <w:kern w:val="0"/>
          <w:szCs w:val="21"/>
        </w:rPr>
        <w:t>鸡胚接种</w:t>
      </w:r>
      <w:r w:rsidR="001A232D">
        <w:rPr>
          <w:rFonts w:ascii="Times New Roman" w:eastAsia="宋体" w:hAnsi="Times New Roman" w:cs="Times New Roman" w:hint="eastAsia"/>
          <w:color w:val="000000"/>
          <w:kern w:val="0"/>
          <w:szCs w:val="21"/>
        </w:rPr>
        <w:t>病毒</w:t>
      </w:r>
      <w:r w:rsidR="001A232D" w:rsidRPr="001A232D">
        <w:rPr>
          <w:rFonts w:ascii="Times New Roman" w:eastAsia="宋体" w:hAnsi="Times New Roman" w:cs="Times New Roman" w:hint="eastAsia"/>
          <w:color w:val="000000"/>
          <w:kern w:val="0"/>
          <w:szCs w:val="21"/>
        </w:rPr>
        <w:t>、病毒的细胞培养</w:t>
      </w:r>
      <w:r w:rsidR="001A232D">
        <w:rPr>
          <w:rFonts w:ascii="Times New Roman" w:eastAsia="宋体" w:hAnsi="Times New Roman" w:cs="Times New Roman" w:hint="eastAsia"/>
          <w:color w:val="000000"/>
          <w:kern w:val="0"/>
          <w:szCs w:val="21"/>
        </w:rPr>
        <w:t>，</w:t>
      </w:r>
      <w:r w:rsidR="001A232D" w:rsidRPr="001A232D">
        <w:rPr>
          <w:rFonts w:ascii="Times New Roman" w:eastAsia="宋体" w:hAnsi="Times New Roman" w:cs="Times New Roman" w:hint="eastAsia"/>
          <w:color w:val="000000"/>
          <w:kern w:val="0"/>
          <w:szCs w:val="21"/>
        </w:rPr>
        <w:t>病毒血凝试验</w:t>
      </w:r>
      <w:r w:rsidR="001A232D">
        <w:rPr>
          <w:rFonts w:ascii="Times New Roman" w:eastAsia="宋体" w:hAnsi="Times New Roman" w:cs="Times New Roman" w:hint="eastAsia"/>
          <w:color w:val="000000"/>
          <w:kern w:val="0"/>
          <w:szCs w:val="21"/>
        </w:rPr>
        <w:t>。</w:t>
      </w:r>
    </w:p>
    <w:p w14:paraId="03102063" w14:textId="77777777" w:rsidR="0027620E"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教学方法</w:t>
      </w:r>
      <w:r w:rsidR="0027620E">
        <w:rPr>
          <w:rFonts w:ascii="Times New Roman" w:eastAsia="宋体" w:hAnsi="Times New Roman" w:cs="Times New Roman" w:hint="eastAsia"/>
          <w:color w:val="000000"/>
          <w:kern w:val="0"/>
          <w:szCs w:val="21"/>
        </w:rPr>
        <w:t>：英文</w:t>
      </w:r>
      <w:r w:rsidR="0027620E">
        <w:rPr>
          <w:rFonts w:ascii="Times New Roman" w:eastAsia="宋体" w:hAnsi="Times New Roman" w:cs="Times New Roman" w:hint="eastAsia"/>
          <w:color w:val="000000"/>
          <w:kern w:val="0"/>
          <w:szCs w:val="21"/>
        </w:rPr>
        <w:t>PPT</w:t>
      </w:r>
      <w:r w:rsidR="0027620E">
        <w:rPr>
          <w:rFonts w:ascii="Times New Roman" w:eastAsia="宋体" w:hAnsi="Times New Roman" w:cs="Times New Roman" w:hint="eastAsia"/>
          <w:color w:val="000000"/>
          <w:kern w:val="0"/>
          <w:szCs w:val="21"/>
        </w:rPr>
        <w:t>讲解，示教，现场示范和指导</w:t>
      </w:r>
      <w:r w:rsidR="0027620E" w:rsidRPr="00A4624F">
        <w:rPr>
          <w:rFonts w:ascii="Times New Roman" w:eastAsia="宋体" w:hAnsi="Times New Roman" w:cs="Times New Roman"/>
          <w:color w:val="000000"/>
          <w:kern w:val="0"/>
          <w:szCs w:val="21"/>
        </w:rPr>
        <w:t xml:space="preserve"> </w:t>
      </w:r>
    </w:p>
    <w:p w14:paraId="1CB739ED" w14:textId="77777777" w:rsidR="0027620E" w:rsidRPr="00A4624F" w:rsidRDefault="0027620E"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：实验报告</w:t>
      </w:r>
    </w:p>
    <w:p w14:paraId="3C360946" w14:textId="77777777" w:rsidR="00C77698" w:rsidRDefault="00C77698" w:rsidP="00180351">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模块七、</w:t>
      </w:r>
      <w:r w:rsidRPr="00C77698">
        <w:rPr>
          <w:rFonts w:ascii="Times New Roman" w:eastAsia="黑体" w:hAnsi="Times New Roman" w:cs="Times New Roman" w:hint="eastAsia"/>
          <w:b/>
          <w:sz w:val="24"/>
          <w:szCs w:val="24"/>
        </w:rPr>
        <w:t>实验考试</w:t>
      </w:r>
    </w:p>
    <w:p w14:paraId="000E9A8D" w14:textId="77777777" w:rsidR="00C77698"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A4624F">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教学目标</w:t>
      </w:r>
      <w:r w:rsidR="001A232D">
        <w:rPr>
          <w:rFonts w:ascii="Times New Roman" w:eastAsia="宋体" w:hAnsi="Times New Roman" w:cs="Times New Roman" w:hint="eastAsia"/>
          <w:color w:val="000000"/>
          <w:kern w:val="0"/>
          <w:szCs w:val="21"/>
        </w:rPr>
        <w:t>：考察学生对实验技术及相应原理的掌握程度。</w:t>
      </w:r>
    </w:p>
    <w:p w14:paraId="4B4BB7B6" w14:textId="77777777" w:rsidR="00C77698"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教学重难点</w:t>
      </w:r>
      <w:r w:rsidR="001A232D">
        <w:rPr>
          <w:rFonts w:ascii="Times New Roman" w:eastAsia="宋体" w:hAnsi="Times New Roman" w:cs="Times New Roman" w:hint="eastAsia"/>
          <w:color w:val="000000"/>
          <w:kern w:val="0"/>
          <w:szCs w:val="21"/>
        </w:rPr>
        <w:t>：理论知识。</w:t>
      </w:r>
    </w:p>
    <w:p w14:paraId="32D3AC91" w14:textId="77777777" w:rsidR="00C77698"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szCs w:val="21"/>
        </w:rPr>
      </w:pPr>
      <w:r w:rsidRPr="00A4624F">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w:t>
      </w:r>
      <w:r w:rsidRPr="00C77698">
        <w:rPr>
          <w:rFonts w:ascii="Times New Roman" w:eastAsia="宋体" w:hAnsi="Times New Roman" w:cs="Times New Roman" w:hint="eastAsia"/>
          <w:color w:val="000000"/>
          <w:kern w:val="0"/>
          <w:szCs w:val="21"/>
        </w:rPr>
        <w:t>实验考试</w:t>
      </w:r>
      <w:r>
        <w:rPr>
          <w:rFonts w:ascii="Times New Roman" w:eastAsia="宋体" w:hAnsi="Times New Roman" w:cs="Times New Roman" w:hint="eastAsia"/>
          <w:color w:val="000000"/>
          <w:kern w:val="0"/>
          <w:szCs w:val="21"/>
        </w:rPr>
        <w:t>（操作、理论）</w:t>
      </w:r>
    </w:p>
    <w:p w14:paraId="7D9009EB" w14:textId="77777777" w:rsidR="00C77698"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教学方法</w:t>
      </w:r>
      <w:r w:rsidR="0027620E">
        <w:rPr>
          <w:rFonts w:ascii="Times New Roman" w:eastAsia="宋体" w:hAnsi="Times New Roman" w:cs="Times New Roman" w:hint="eastAsia"/>
          <w:color w:val="000000"/>
          <w:kern w:val="0"/>
          <w:szCs w:val="21"/>
        </w:rPr>
        <w:t>：现场笔试、实操考核</w:t>
      </w:r>
    </w:p>
    <w:p w14:paraId="19D97502" w14:textId="77777777" w:rsidR="00C77698" w:rsidRPr="00A4624F" w:rsidRDefault="00C77698" w:rsidP="00180351">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sidRPr="00A4624F">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 xml:space="preserve"> </w:t>
      </w:r>
      <w:r w:rsidRPr="00A4624F">
        <w:rPr>
          <w:rFonts w:ascii="Times New Roman" w:eastAsia="宋体" w:hAnsi="Times New Roman" w:cs="Times New Roman"/>
          <w:color w:val="000000"/>
          <w:kern w:val="0"/>
          <w:szCs w:val="21"/>
        </w:rPr>
        <w:t>教学评价</w:t>
      </w:r>
      <w:r w:rsidR="0027620E">
        <w:rPr>
          <w:rFonts w:ascii="Times New Roman" w:eastAsia="宋体" w:hAnsi="Times New Roman" w:cs="Times New Roman" w:hint="eastAsia"/>
          <w:color w:val="000000"/>
          <w:kern w:val="0"/>
          <w:szCs w:val="21"/>
        </w:rPr>
        <w:t>：实操考核根据学生操作熟练度评分</w:t>
      </w:r>
      <w:r w:rsidR="0027620E">
        <w:rPr>
          <w:rFonts w:ascii="Times New Roman" w:eastAsia="宋体" w:hAnsi="Times New Roman" w:cs="Times New Roman" w:hint="eastAsia"/>
          <w:color w:val="000000"/>
          <w:kern w:val="0"/>
          <w:szCs w:val="21"/>
        </w:rPr>
        <w:t>2</w:t>
      </w:r>
      <w:r w:rsidR="0027620E">
        <w:rPr>
          <w:rFonts w:ascii="Times New Roman" w:eastAsia="宋体" w:hAnsi="Times New Roman" w:cs="Times New Roman"/>
          <w:color w:val="000000"/>
          <w:kern w:val="0"/>
          <w:szCs w:val="21"/>
        </w:rPr>
        <w:t>0</w:t>
      </w:r>
      <w:r w:rsidR="0027620E">
        <w:rPr>
          <w:rFonts w:ascii="Times New Roman" w:eastAsia="宋体" w:hAnsi="Times New Roman" w:cs="Times New Roman" w:hint="eastAsia"/>
          <w:color w:val="000000"/>
          <w:kern w:val="0"/>
          <w:szCs w:val="21"/>
        </w:rPr>
        <w:t>分制；笔试</w:t>
      </w:r>
      <w:r w:rsidR="0027620E">
        <w:rPr>
          <w:rFonts w:ascii="Times New Roman" w:eastAsia="宋体" w:hAnsi="Times New Roman" w:cs="Times New Roman" w:hint="eastAsia"/>
          <w:color w:val="000000"/>
          <w:kern w:val="0"/>
          <w:szCs w:val="21"/>
        </w:rPr>
        <w:t>3</w:t>
      </w:r>
      <w:r w:rsidR="0027620E">
        <w:rPr>
          <w:rFonts w:ascii="Times New Roman" w:eastAsia="宋体" w:hAnsi="Times New Roman" w:cs="Times New Roman"/>
          <w:color w:val="000000"/>
          <w:kern w:val="0"/>
          <w:szCs w:val="21"/>
        </w:rPr>
        <w:t>0</w:t>
      </w:r>
      <w:r w:rsidR="0027620E">
        <w:rPr>
          <w:rFonts w:ascii="Times New Roman" w:eastAsia="宋体" w:hAnsi="Times New Roman" w:cs="Times New Roman" w:hint="eastAsia"/>
          <w:color w:val="000000"/>
          <w:kern w:val="0"/>
          <w:szCs w:val="21"/>
        </w:rPr>
        <w:t>分制。</w:t>
      </w:r>
    </w:p>
    <w:p w14:paraId="466A9249" w14:textId="77777777" w:rsidR="00313A87" w:rsidRPr="00A4624F" w:rsidRDefault="00313A87" w:rsidP="00180351">
      <w:pPr>
        <w:widowControl/>
        <w:spacing w:beforeLines="50" w:before="156" w:afterLines="50" w:after="156" w:line="360" w:lineRule="auto"/>
        <w:ind w:firstLineChars="200" w:firstLine="562"/>
        <w:jc w:val="left"/>
        <w:rPr>
          <w:rFonts w:ascii="Times New Roman" w:hAnsi="Times New Roman" w:cs="Times New Roman"/>
        </w:rPr>
      </w:pPr>
      <w:r w:rsidRPr="00A4624F">
        <w:rPr>
          <w:rFonts w:ascii="Times New Roman" w:eastAsia="黑体" w:hAnsi="Times New Roman" w:cs="Times New Roman"/>
          <w:b/>
          <w:sz w:val="28"/>
          <w:szCs w:val="28"/>
        </w:rPr>
        <w:t>四、学时分配</w:t>
      </w:r>
    </w:p>
    <w:p w14:paraId="017ADC15" w14:textId="77777777" w:rsidR="00313A87" w:rsidRPr="00A4624F" w:rsidRDefault="00DD7B5F" w:rsidP="00180351">
      <w:pPr>
        <w:widowControl/>
        <w:spacing w:beforeLines="50" w:before="156" w:afterLines="50" w:after="156" w:line="360" w:lineRule="auto"/>
        <w:jc w:val="center"/>
        <w:rPr>
          <w:rFonts w:ascii="Times New Roman" w:eastAsia="黑体" w:hAnsi="Times New Roman" w:cs="Times New Roman"/>
          <w:b/>
          <w:sz w:val="24"/>
          <w:szCs w:val="24"/>
        </w:rPr>
      </w:pPr>
      <w:r w:rsidRPr="00A4624F">
        <w:rPr>
          <w:rFonts w:ascii="Times New Roman" w:eastAsia="宋体" w:hAnsi="Times New Roman" w:cs="Times New Roman"/>
          <w:b/>
          <w:szCs w:val="21"/>
        </w:rPr>
        <w:t>表</w:t>
      </w:r>
      <w:r w:rsidRPr="00A4624F">
        <w:rPr>
          <w:rFonts w:ascii="Times New Roman" w:eastAsia="宋体" w:hAnsi="Times New Roman" w:cs="Times New Roman"/>
          <w:b/>
          <w:szCs w:val="21"/>
        </w:rPr>
        <w:t>2</w:t>
      </w:r>
      <w:r w:rsidRPr="00A4624F">
        <w:rPr>
          <w:rFonts w:ascii="Times New Roman" w:eastAsia="宋体" w:hAnsi="Times New Roman" w:cs="Times New Roman"/>
          <w:b/>
          <w:szCs w:val="21"/>
        </w:rPr>
        <w:t>：</w:t>
      </w:r>
      <w:r w:rsidR="00CA53B2" w:rsidRPr="00A4624F">
        <w:rPr>
          <w:rFonts w:ascii="Times New Roman" w:eastAsia="宋体" w:hAnsi="Times New Roman" w:cs="Times New Roman"/>
          <w:b/>
          <w:szCs w:val="21"/>
        </w:rPr>
        <w:t>各章节的具体内容和学时分配表</w:t>
      </w:r>
    </w:p>
    <w:tbl>
      <w:tblPr>
        <w:tblStyle w:val="a9"/>
        <w:tblW w:w="0" w:type="auto"/>
        <w:jc w:val="center"/>
        <w:tblLook w:val="04A0" w:firstRow="1" w:lastRow="0" w:firstColumn="1" w:lastColumn="0" w:noHBand="0" w:noVBand="1"/>
      </w:tblPr>
      <w:tblGrid>
        <w:gridCol w:w="2972"/>
        <w:gridCol w:w="3260"/>
        <w:gridCol w:w="2064"/>
      </w:tblGrid>
      <w:tr w:rsidR="00CA53B2" w:rsidRPr="00A4624F" w14:paraId="46FB2507" w14:textId="77777777" w:rsidTr="003239F7">
        <w:trPr>
          <w:trHeight w:val="340"/>
          <w:jc w:val="center"/>
        </w:trPr>
        <w:tc>
          <w:tcPr>
            <w:tcW w:w="2972" w:type="dxa"/>
            <w:vAlign w:val="center"/>
          </w:tcPr>
          <w:p w14:paraId="6159B1C5" w14:textId="77777777" w:rsidR="00CA53B2" w:rsidRPr="00A4624F" w:rsidRDefault="00CA53B2" w:rsidP="00180351">
            <w:pPr>
              <w:widowControl/>
              <w:spacing w:beforeLines="50" w:before="156" w:afterLines="50" w:after="156" w:line="360" w:lineRule="auto"/>
              <w:jc w:val="center"/>
              <w:rPr>
                <w:rFonts w:ascii="Times New Roman" w:eastAsia="宋体" w:hAnsi="Times New Roman" w:cs="Times New Roman"/>
              </w:rPr>
            </w:pPr>
            <w:r w:rsidRPr="00A4624F">
              <w:rPr>
                <w:rFonts w:ascii="Times New Roman" w:eastAsia="宋体" w:hAnsi="Times New Roman" w:cs="Times New Roman"/>
              </w:rPr>
              <w:t>章节</w:t>
            </w:r>
          </w:p>
        </w:tc>
        <w:tc>
          <w:tcPr>
            <w:tcW w:w="3260" w:type="dxa"/>
            <w:vAlign w:val="center"/>
          </w:tcPr>
          <w:p w14:paraId="4905CFD9" w14:textId="77777777" w:rsidR="00CA53B2" w:rsidRPr="00A4624F" w:rsidRDefault="00CA53B2" w:rsidP="00180351">
            <w:pPr>
              <w:widowControl/>
              <w:spacing w:beforeLines="50" w:before="156" w:afterLines="50" w:after="156" w:line="360" w:lineRule="auto"/>
              <w:jc w:val="center"/>
              <w:rPr>
                <w:rFonts w:ascii="Times New Roman" w:eastAsia="宋体" w:hAnsi="Times New Roman" w:cs="Times New Roman"/>
              </w:rPr>
            </w:pPr>
            <w:r w:rsidRPr="00A4624F">
              <w:rPr>
                <w:rFonts w:ascii="Times New Roman" w:eastAsia="宋体" w:hAnsi="Times New Roman" w:cs="Times New Roman"/>
              </w:rPr>
              <w:t>章节内容</w:t>
            </w:r>
          </w:p>
        </w:tc>
        <w:tc>
          <w:tcPr>
            <w:tcW w:w="2064" w:type="dxa"/>
            <w:vAlign w:val="center"/>
          </w:tcPr>
          <w:p w14:paraId="7F0391BE" w14:textId="77777777" w:rsidR="00CA53B2" w:rsidRPr="00A4624F" w:rsidRDefault="00CA53B2" w:rsidP="00180351">
            <w:pPr>
              <w:widowControl/>
              <w:spacing w:beforeLines="50" w:before="156" w:afterLines="50" w:after="156" w:line="360" w:lineRule="auto"/>
              <w:jc w:val="center"/>
              <w:rPr>
                <w:rFonts w:ascii="Times New Roman" w:eastAsia="宋体" w:hAnsi="Times New Roman" w:cs="Times New Roman"/>
              </w:rPr>
            </w:pPr>
            <w:r w:rsidRPr="00A4624F">
              <w:rPr>
                <w:rFonts w:ascii="Times New Roman" w:eastAsia="宋体" w:hAnsi="Times New Roman" w:cs="Times New Roman"/>
              </w:rPr>
              <w:t>学时分配</w:t>
            </w:r>
          </w:p>
        </w:tc>
      </w:tr>
      <w:tr w:rsidR="00CA53B2" w:rsidRPr="00A4624F" w14:paraId="0D3EB45A" w14:textId="77777777" w:rsidTr="003239F7">
        <w:trPr>
          <w:trHeight w:val="340"/>
          <w:jc w:val="center"/>
        </w:trPr>
        <w:tc>
          <w:tcPr>
            <w:tcW w:w="2972" w:type="dxa"/>
            <w:vAlign w:val="center"/>
          </w:tcPr>
          <w:p w14:paraId="2BC852E3" w14:textId="77777777" w:rsidR="00CA53B2" w:rsidRPr="00A4624F" w:rsidRDefault="003239F7" w:rsidP="0018035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免疫学实验</w:t>
            </w:r>
          </w:p>
        </w:tc>
        <w:tc>
          <w:tcPr>
            <w:tcW w:w="3260" w:type="dxa"/>
            <w:vAlign w:val="center"/>
          </w:tcPr>
          <w:p w14:paraId="3F20A409" w14:textId="77777777" w:rsidR="00CA53B2" w:rsidRPr="00A4624F" w:rsidRDefault="003239F7"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非特异性免疫、抗原抗体反应</w:t>
            </w:r>
            <w:r>
              <w:rPr>
                <w:rFonts w:ascii="Times New Roman" w:eastAsia="宋体" w:hAnsi="Times New Roman" w:cs="Times New Roman" w:hint="eastAsia"/>
              </w:rPr>
              <w:t>（一）（二）</w:t>
            </w:r>
          </w:p>
        </w:tc>
        <w:tc>
          <w:tcPr>
            <w:tcW w:w="2064" w:type="dxa"/>
            <w:vAlign w:val="center"/>
          </w:tcPr>
          <w:p w14:paraId="6241B161" w14:textId="77777777" w:rsidR="00CA53B2" w:rsidRPr="00A4624F" w:rsidRDefault="003239F7" w:rsidP="0018035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6</w:t>
            </w:r>
            <w:r>
              <w:rPr>
                <w:rFonts w:ascii="Times New Roman" w:eastAsia="宋体" w:hAnsi="Times New Roman" w:cs="Times New Roman" w:hint="eastAsia"/>
              </w:rPr>
              <w:t>学时</w:t>
            </w:r>
          </w:p>
        </w:tc>
      </w:tr>
      <w:tr w:rsidR="00CA53B2" w:rsidRPr="00A4624F" w14:paraId="3CE84BAA" w14:textId="77777777" w:rsidTr="003239F7">
        <w:trPr>
          <w:trHeight w:val="340"/>
          <w:jc w:val="center"/>
        </w:trPr>
        <w:tc>
          <w:tcPr>
            <w:tcW w:w="2972" w:type="dxa"/>
            <w:vAlign w:val="center"/>
          </w:tcPr>
          <w:p w14:paraId="39999991" w14:textId="77777777" w:rsidR="00CA53B2" w:rsidRPr="00A4624F" w:rsidRDefault="003239F7" w:rsidP="0018035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细菌的基本特性</w:t>
            </w:r>
          </w:p>
        </w:tc>
        <w:tc>
          <w:tcPr>
            <w:tcW w:w="3260" w:type="dxa"/>
            <w:vAlign w:val="center"/>
          </w:tcPr>
          <w:p w14:paraId="54A52458" w14:textId="77777777" w:rsidR="00CA53B2" w:rsidRDefault="003239F7"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细菌的形态与结构检查法</w:t>
            </w:r>
          </w:p>
          <w:p w14:paraId="5E70278C" w14:textId="77777777" w:rsidR="003239F7" w:rsidRDefault="003239F7"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细菌的培养法及代谢产物的检查</w:t>
            </w:r>
          </w:p>
          <w:p w14:paraId="0FAA0F10" w14:textId="77777777" w:rsidR="003239F7" w:rsidRDefault="003239F7"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细菌的分布、理化因素及生物因素对微生物的影响</w:t>
            </w:r>
          </w:p>
          <w:p w14:paraId="0A108D31" w14:textId="77777777" w:rsidR="003239F7" w:rsidRPr="00A4624F" w:rsidRDefault="003239F7"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细菌毒素的检测</w:t>
            </w:r>
          </w:p>
        </w:tc>
        <w:tc>
          <w:tcPr>
            <w:tcW w:w="2064" w:type="dxa"/>
            <w:vAlign w:val="center"/>
          </w:tcPr>
          <w:p w14:paraId="38054301" w14:textId="77777777" w:rsidR="00CA53B2" w:rsidRPr="00A4624F" w:rsidRDefault="004D04C8" w:rsidP="0018035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2</w:t>
            </w:r>
            <w:r>
              <w:rPr>
                <w:rFonts w:ascii="Times New Roman" w:eastAsia="宋体" w:hAnsi="Times New Roman" w:cs="Times New Roman" w:hint="eastAsia"/>
              </w:rPr>
              <w:t>学时</w:t>
            </w:r>
          </w:p>
        </w:tc>
      </w:tr>
      <w:tr w:rsidR="00CA53B2" w:rsidRPr="00A4624F" w14:paraId="38D7DD7A" w14:textId="77777777" w:rsidTr="003239F7">
        <w:trPr>
          <w:trHeight w:val="340"/>
          <w:jc w:val="center"/>
        </w:trPr>
        <w:tc>
          <w:tcPr>
            <w:tcW w:w="2972" w:type="dxa"/>
            <w:vAlign w:val="center"/>
          </w:tcPr>
          <w:p w14:paraId="36AB8B7B" w14:textId="77777777" w:rsidR="00CA53B2" w:rsidRPr="00A4624F" w:rsidRDefault="003239F7" w:rsidP="00180351">
            <w:pPr>
              <w:widowControl/>
              <w:spacing w:beforeLines="50" w:before="156" w:afterLines="50" w:after="156" w:line="360" w:lineRule="auto"/>
              <w:jc w:val="center"/>
              <w:rPr>
                <w:rFonts w:ascii="Times New Roman" w:eastAsia="宋体" w:hAnsi="Times New Roman" w:cs="Times New Roman"/>
              </w:rPr>
            </w:pPr>
            <w:r w:rsidRPr="003239F7">
              <w:rPr>
                <w:rFonts w:ascii="Times New Roman" w:eastAsia="宋体" w:hAnsi="Times New Roman" w:cs="Times New Roman" w:hint="eastAsia"/>
              </w:rPr>
              <w:lastRenderedPageBreak/>
              <w:t>药品中沙门菌的检查</w:t>
            </w:r>
          </w:p>
        </w:tc>
        <w:tc>
          <w:tcPr>
            <w:tcW w:w="3260" w:type="dxa"/>
            <w:vAlign w:val="center"/>
          </w:tcPr>
          <w:p w14:paraId="6E12B58A" w14:textId="77777777" w:rsidR="00CA53B2" w:rsidRPr="00A4624F" w:rsidRDefault="003239F7"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药品中沙门菌的检查（一）</w:t>
            </w:r>
            <w:r>
              <w:rPr>
                <w:rFonts w:ascii="Times New Roman" w:eastAsia="宋体" w:hAnsi="Times New Roman" w:cs="Times New Roman" w:hint="eastAsia"/>
              </w:rPr>
              <w:t>（二）（三）（四）</w:t>
            </w:r>
          </w:p>
        </w:tc>
        <w:tc>
          <w:tcPr>
            <w:tcW w:w="2064" w:type="dxa"/>
            <w:vAlign w:val="center"/>
          </w:tcPr>
          <w:p w14:paraId="5ECB5063" w14:textId="77777777" w:rsidR="00CA53B2" w:rsidRPr="00A4624F" w:rsidRDefault="004D04C8" w:rsidP="0018035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6</w:t>
            </w:r>
            <w:r>
              <w:rPr>
                <w:rFonts w:ascii="Times New Roman" w:eastAsia="宋体" w:hAnsi="Times New Roman" w:cs="Times New Roman" w:hint="eastAsia"/>
              </w:rPr>
              <w:t>学时</w:t>
            </w:r>
          </w:p>
        </w:tc>
      </w:tr>
      <w:tr w:rsidR="00CA53B2" w:rsidRPr="00A4624F" w14:paraId="36DB6087" w14:textId="77777777" w:rsidTr="003239F7">
        <w:trPr>
          <w:trHeight w:val="340"/>
          <w:jc w:val="center"/>
        </w:trPr>
        <w:tc>
          <w:tcPr>
            <w:tcW w:w="2972" w:type="dxa"/>
            <w:vAlign w:val="center"/>
          </w:tcPr>
          <w:p w14:paraId="4C58604B" w14:textId="77777777" w:rsidR="00CA53B2" w:rsidRPr="00A4624F" w:rsidRDefault="003239F7" w:rsidP="0018035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其他细菌类别基本形态及检测</w:t>
            </w:r>
          </w:p>
        </w:tc>
        <w:tc>
          <w:tcPr>
            <w:tcW w:w="3260" w:type="dxa"/>
            <w:vAlign w:val="center"/>
          </w:tcPr>
          <w:p w14:paraId="75730851" w14:textId="77777777" w:rsidR="003239F7" w:rsidRDefault="003239F7"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致病性球菌</w:t>
            </w:r>
          </w:p>
          <w:p w14:paraId="5912FAEB" w14:textId="77777777" w:rsidR="003239F7" w:rsidRDefault="003239F7"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其他常见致病性细菌</w:t>
            </w:r>
          </w:p>
          <w:p w14:paraId="4830EE00" w14:textId="77777777" w:rsidR="00CA53B2" w:rsidRPr="00A4624F" w:rsidRDefault="003239F7"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放线菌及真菌</w:t>
            </w:r>
          </w:p>
        </w:tc>
        <w:tc>
          <w:tcPr>
            <w:tcW w:w="2064" w:type="dxa"/>
            <w:vAlign w:val="center"/>
          </w:tcPr>
          <w:p w14:paraId="18274DAB" w14:textId="77777777" w:rsidR="00CA53B2" w:rsidRPr="00A4624F" w:rsidRDefault="004D04C8" w:rsidP="0018035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6</w:t>
            </w:r>
            <w:r>
              <w:rPr>
                <w:rFonts w:ascii="Times New Roman" w:eastAsia="宋体" w:hAnsi="Times New Roman" w:cs="Times New Roman" w:hint="eastAsia"/>
              </w:rPr>
              <w:t>学时</w:t>
            </w:r>
          </w:p>
        </w:tc>
      </w:tr>
      <w:tr w:rsidR="00CA53B2" w:rsidRPr="00A4624F" w14:paraId="3FEF2EC3" w14:textId="77777777" w:rsidTr="003239F7">
        <w:trPr>
          <w:trHeight w:val="340"/>
          <w:jc w:val="center"/>
        </w:trPr>
        <w:tc>
          <w:tcPr>
            <w:tcW w:w="2972" w:type="dxa"/>
            <w:vAlign w:val="center"/>
          </w:tcPr>
          <w:p w14:paraId="1912F8DB" w14:textId="77777777" w:rsidR="00CA53B2" w:rsidRPr="00A4624F" w:rsidRDefault="003239F7" w:rsidP="0018035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细菌</w:t>
            </w:r>
            <w:r w:rsidR="007A3FCD">
              <w:rPr>
                <w:rFonts w:ascii="Times New Roman" w:eastAsia="宋体" w:hAnsi="Times New Roman" w:cs="Times New Roman" w:hint="eastAsia"/>
              </w:rPr>
              <w:t>总数的检测</w:t>
            </w:r>
          </w:p>
        </w:tc>
        <w:tc>
          <w:tcPr>
            <w:tcW w:w="3260" w:type="dxa"/>
            <w:vAlign w:val="center"/>
          </w:tcPr>
          <w:p w14:paraId="07E1ACEC" w14:textId="77777777" w:rsidR="00CA53B2" w:rsidRPr="00A4624F" w:rsidRDefault="003239F7"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药（食）品中细菌总数的测定</w:t>
            </w:r>
            <w:r>
              <w:rPr>
                <w:rFonts w:ascii="Times New Roman" w:eastAsia="宋体" w:hAnsi="Times New Roman" w:cs="Times New Roman" w:hint="eastAsia"/>
              </w:rPr>
              <w:t>（一）（二）</w:t>
            </w:r>
          </w:p>
        </w:tc>
        <w:tc>
          <w:tcPr>
            <w:tcW w:w="2064" w:type="dxa"/>
            <w:vAlign w:val="center"/>
          </w:tcPr>
          <w:p w14:paraId="77B39885" w14:textId="77777777" w:rsidR="00CA53B2" w:rsidRPr="00A4624F" w:rsidRDefault="001A232D" w:rsidP="0018035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rPr>
              <w:t>2</w:t>
            </w:r>
            <w:r w:rsidR="004D04C8">
              <w:rPr>
                <w:rFonts w:ascii="Times New Roman" w:eastAsia="宋体" w:hAnsi="Times New Roman" w:cs="Times New Roman" w:hint="eastAsia"/>
              </w:rPr>
              <w:t>学时</w:t>
            </w:r>
          </w:p>
        </w:tc>
      </w:tr>
      <w:tr w:rsidR="00CA53B2" w:rsidRPr="00A4624F" w14:paraId="729B1F12" w14:textId="77777777" w:rsidTr="003239F7">
        <w:trPr>
          <w:trHeight w:val="340"/>
          <w:jc w:val="center"/>
        </w:trPr>
        <w:tc>
          <w:tcPr>
            <w:tcW w:w="2972" w:type="dxa"/>
            <w:vAlign w:val="center"/>
          </w:tcPr>
          <w:p w14:paraId="55E1BFD6" w14:textId="77777777" w:rsidR="00CA53B2" w:rsidRPr="00A4624F" w:rsidRDefault="003239F7" w:rsidP="0018035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病毒学基本</w:t>
            </w:r>
            <w:r w:rsidR="004D04C8">
              <w:rPr>
                <w:rFonts w:ascii="Times New Roman" w:eastAsia="宋体" w:hAnsi="Times New Roman" w:cs="Times New Roman" w:hint="eastAsia"/>
              </w:rPr>
              <w:t>检测</w:t>
            </w:r>
          </w:p>
        </w:tc>
        <w:tc>
          <w:tcPr>
            <w:tcW w:w="3260" w:type="dxa"/>
            <w:vAlign w:val="center"/>
          </w:tcPr>
          <w:p w14:paraId="50895C24" w14:textId="77777777" w:rsidR="00CA53B2" w:rsidRPr="00A4624F" w:rsidRDefault="003239F7"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病毒学检查法</w:t>
            </w:r>
          </w:p>
        </w:tc>
        <w:tc>
          <w:tcPr>
            <w:tcW w:w="2064" w:type="dxa"/>
            <w:vAlign w:val="center"/>
          </w:tcPr>
          <w:p w14:paraId="40A0C465" w14:textId="77777777" w:rsidR="00CA53B2" w:rsidRPr="00A4624F" w:rsidRDefault="001A232D" w:rsidP="0018035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rPr>
              <w:t>2</w:t>
            </w:r>
            <w:r w:rsidR="004D04C8">
              <w:rPr>
                <w:rFonts w:ascii="Times New Roman" w:eastAsia="宋体" w:hAnsi="Times New Roman" w:cs="Times New Roman" w:hint="eastAsia"/>
              </w:rPr>
              <w:t>学时</w:t>
            </w:r>
          </w:p>
        </w:tc>
      </w:tr>
      <w:tr w:rsidR="00CA53B2" w:rsidRPr="00A4624F" w14:paraId="1C700AA5" w14:textId="77777777" w:rsidTr="003239F7">
        <w:trPr>
          <w:trHeight w:val="340"/>
          <w:jc w:val="center"/>
        </w:trPr>
        <w:tc>
          <w:tcPr>
            <w:tcW w:w="2972" w:type="dxa"/>
            <w:vAlign w:val="center"/>
          </w:tcPr>
          <w:p w14:paraId="4403E136" w14:textId="77777777" w:rsidR="00CA53B2" w:rsidRPr="00A4624F" w:rsidRDefault="004D04C8" w:rsidP="0018035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实验考试</w:t>
            </w:r>
          </w:p>
        </w:tc>
        <w:tc>
          <w:tcPr>
            <w:tcW w:w="3260" w:type="dxa"/>
            <w:vAlign w:val="center"/>
          </w:tcPr>
          <w:p w14:paraId="63E3AF34" w14:textId="77777777" w:rsidR="00CA53B2" w:rsidRPr="00A4624F" w:rsidRDefault="004D04C8" w:rsidP="00180351">
            <w:pPr>
              <w:widowControl/>
              <w:spacing w:beforeLines="50" w:before="156" w:afterLines="50" w:after="156" w:line="360" w:lineRule="auto"/>
              <w:rPr>
                <w:rFonts w:ascii="Times New Roman" w:eastAsia="宋体" w:hAnsi="Times New Roman" w:cs="Times New Roman"/>
              </w:rPr>
            </w:pPr>
            <w:r>
              <w:rPr>
                <w:rFonts w:ascii="Times New Roman" w:eastAsia="宋体" w:hAnsi="Times New Roman" w:cs="Times New Roman" w:hint="eastAsia"/>
              </w:rPr>
              <w:t>实验考试</w:t>
            </w:r>
          </w:p>
        </w:tc>
        <w:tc>
          <w:tcPr>
            <w:tcW w:w="2064" w:type="dxa"/>
            <w:vAlign w:val="center"/>
          </w:tcPr>
          <w:p w14:paraId="30C54EE2" w14:textId="77777777" w:rsidR="00CA53B2" w:rsidRPr="00A4624F" w:rsidRDefault="001A232D" w:rsidP="0018035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rPr>
              <w:t>2</w:t>
            </w:r>
            <w:r w:rsidR="004D04C8">
              <w:rPr>
                <w:rFonts w:ascii="Times New Roman" w:eastAsia="宋体" w:hAnsi="Times New Roman" w:cs="Times New Roman" w:hint="eastAsia"/>
              </w:rPr>
              <w:t>学时</w:t>
            </w:r>
          </w:p>
        </w:tc>
      </w:tr>
    </w:tbl>
    <w:p w14:paraId="11552DEB" w14:textId="77777777" w:rsidR="00CA53B2" w:rsidRPr="00A4624F" w:rsidRDefault="0034254B" w:rsidP="00180351">
      <w:pPr>
        <w:widowControl/>
        <w:spacing w:beforeLines="50" w:before="156" w:afterLines="50" w:after="156" w:line="360" w:lineRule="auto"/>
        <w:ind w:firstLineChars="200" w:firstLine="562"/>
        <w:jc w:val="left"/>
        <w:rPr>
          <w:rFonts w:ascii="Times New Roman" w:hAnsi="Times New Roman" w:cs="Times New Roman"/>
        </w:rPr>
      </w:pPr>
      <w:r w:rsidRPr="00A4624F">
        <w:rPr>
          <w:rFonts w:ascii="Times New Roman" w:eastAsia="黑体" w:hAnsi="Times New Roman" w:cs="Times New Roman"/>
          <w:b/>
          <w:sz w:val="28"/>
          <w:szCs w:val="28"/>
        </w:rPr>
        <w:t>五、教学进度</w:t>
      </w:r>
    </w:p>
    <w:p w14:paraId="0BCF38E9" w14:textId="77777777" w:rsidR="0034254B" w:rsidRPr="00A4624F" w:rsidRDefault="00DD7B5F" w:rsidP="00180351">
      <w:pPr>
        <w:widowControl/>
        <w:spacing w:beforeLines="50" w:before="156" w:afterLines="50" w:after="156" w:line="360" w:lineRule="auto"/>
        <w:jc w:val="center"/>
        <w:rPr>
          <w:rFonts w:ascii="Times New Roman" w:eastAsia="宋体" w:hAnsi="Times New Roman" w:cs="Times New Roman"/>
          <w:szCs w:val="21"/>
        </w:rPr>
      </w:pPr>
      <w:r w:rsidRPr="00A4624F">
        <w:rPr>
          <w:rFonts w:ascii="Times New Roman" w:eastAsia="宋体" w:hAnsi="Times New Roman" w:cs="Times New Roman"/>
          <w:b/>
          <w:szCs w:val="21"/>
        </w:rPr>
        <w:t>表</w:t>
      </w:r>
      <w:r w:rsidRPr="00A4624F">
        <w:rPr>
          <w:rFonts w:ascii="Times New Roman" w:eastAsia="宋体" w:hAnsi="Times New Roman" w:cs="Times New Roman"/>
          <w:b/>
          <w:szCs w:val="21"/>
        </w:rPr>
        <w:t>3</w:t>
      </w:r>
      <w:r w:rsidRPr="00A4624F">
        <w:rPr>
          <w:rFonts w:ascii="Times New Roman" w:eastAsia="宋体" w:hAnsi="Times New Roman" w:cs="Times New Roman"/>
          <w:b/>
          <w:szCs w:val="21"/>
        </w:rPr>
        <w:t>：</w:t>
      </w:r>
      <w:r w:rsidR="007E39E3" w:rsidRPr="00A4624F">
        <w:rPr>
          <w:rFonts w:ascii="Times New Roman" w:eastAsia="宋体" w:hAnsi="Times New Roman" w:cs="Times New Roman"/>
          <w:b/>
          <w:szCs w:val="21"/>
        </w:rPr>
        <w:t>教学进度表</w:t>
      </w:r>
    </w:p>
    <w:tbl>
      <w:tblPr>
        <w:tblStyle w:val="a9"/>
        <w:tblW w:w="0" w:type="auto"/>
        <w:jc w:val="center"/>
        <w:tblLook w:val="04A0" w:firstRow="1" w:lastRow="0" w:firstColumn="1" w:lastColumn="0" w:noHBand="0" w:noVBand="1"/>
      </w:tblPr>
      <w:tblGrid>
        <w:gridCol w:w="1271"/>
        <w:gridCol w:w="992"/>
        <w:gridCol w:w="1453"/>
        <w:gridCol w:w="1241"/>
        <w:gridCol w:w="1275"/>
        <w:gridCol w:w="1160"/>
        <w:gridCol w:w="904"/>
      </w:tblGrid>
      <w:tr w:rsidR="00D715F7" w:rsidRPr="00A4624F" w14:paraId="351C5949" w14:textId="77777777" w:rsidTr="00CF40BD">
        <w:trPr>
          <w:trHeight w:val="340"/>
          <w:jc w:val="center"/>
        </w:trPr>
        <w:tc>
          <w:tcPr>
            <w:tcW w:w="1271" w:type="dxa"/>
            <w:vAlign w:val="center"/>
          </w:tcPr>
          <w:p w14:paraId="27C70063" w14:textId="77777777" w:rsidR="00D715F7" w:rsidRPr="00A4624F" w:rsidRDefault="00D715F7" w:rsidP="00180351">
            <w:pPr>
              <w:widowControl/>
              <w:spacing w:beforeLines="50" w:before="156" w:afterLines="50" w:after="156" w:line="360" w:lineRule="auto"/>
              <w:jc w:val="center"/>
              <w:rPr>
                <w:rFonts w:ascii="Times New Roman" w:eastAsia="黑体" w:hAnsi="Times New Roman" w:cs="Times New Roman"/>
                <w:sz w:val="24"/>
                <w:szCs w:val="24"/>
              </w:rPr>
            </w:pPr>
            <w:r w:rsidRPr="00A4624F">
              <w:rPr>
                <w:rFonts w:ascii="Times New Roman" w:eastAsia="黑体" w:hAnsi="Times New Roman" w:cs="Times New Roman"/>
                <w:sz w:val="24"/>
                <w:szCs w:val="24"/>
              </w:rPr>
              <w:t>周次</w:t>
            </w:r>
          </w:p>
        </w:tc>
        <w:tc>
          <w:tcPr>
            <w:tcW w:w="992" w:type="dxa"/>
            <w:vAlign w:val="center"/>
          </w:tcPr>
          <w:p w14:paraId="1866A338" w14:textId="77777777" w:rsidR="00D715F7" w:rsidRPr="00A4624F" w:rsidRDefault="00D715F7" w:rsidP="00180351">
            <w:pPr>
              <w:widowControl/>
              <w:spacing w:beforeLines="50" w:before="156" w:afterLines="50" w:after="156" w:line="360" w:lineRule="auto"/>
              <w:jc w:val="center"/>
              <w:rPr>
                <w:rFonts w:ascii="Times New Roman" w:eastAsia="黑体" w:hAnsi="Times New Roman" w:cs="Times New Roman"/>
                <w:sz w:val="24"/>
                <w:szCs w:val="24"/>
              </w:rPr>
            </w:pPr>
            <w:r w:rsidRPr="00A4624F">
              <w:rPr>
                <w:rFonts w:ascii="Times New Roman" w:eastAsia="黑体" w:hAnsi="Times New Roman" w:cs="Times New Roman"/>
                <w:sz w:val="24"/>
                <w:szCs w:val="24"/>
              </w:rPr>
              <w:t>日期</w:t>
            </w:r>
          </w:p>
        </w:tc>
        <w:tc>
          <w:tcPr>
            <w:tcW w:w="1453" w:type="dxa"/>
            <w:vAlign w:val="center"/>
          </w:tcPr>
          <w:p w14:paraId="3490593C" w14:textId="77777777" w:rsidR="00D715F7" w:rsidRPr="00A4624F" w:rsidRDefault="00D715F7" w:rsidP="00180351">
            <w:pPr>
              <w:widowControl/>
              <w:spacing w:beforeLines="50" w:before="156" w:afterLines="50" w:after="156" w:line="360" w:lineRule="auto"/>
              <w:jc w:val="center"/>
              <w:rPr>
                <w:rFonts w:ascii="Times New Roman" w:eastAsia="黑体" w:hAnsi="Times New Roman" w:cs="Times New Roman"/>
                <w:sz w:val="24"/>
                <w:szCs w:val="24"/>
              </w:rPr>
            </w:pPr>
            <w:r w:rsidRPr="00A4624F">
              <w:rPr>
                <w:rFonts w:ascii="Times New Roman" w:eastAsia="黑体" w:hAnsi="Times New Roman" w:cs="Times New Roman"/>
                <w:sz w:val="24"/>
                <w:szCs w:val="24"/>
              </w:rPr>
              <w:t>章节名称</w:t>
            </w:r>
          </w:p>
        </w:tc>
        <w:tc>
          <w:tcPr>
            <w:tcW w:w="1241" w:type="dxa"/>
            <w:vAlign w:val="center"/>
          </w:tcPr>
          <w:p w14:paraId="20BC2DFD" w14:textId="77777777" w:rsidR="00D715F7" w:rsidRPr="00A4624F" w:rsidRDefault="00D715F7" w:rsidP="00180351">
            <w:pPr>
              <w:widowControl/>
              <w:spacing w:beforeLines="50" w:before="156" w:afterLines="50" w:after="156" w:line="360" w:lineRule="auto"/>
              <w:jc w:val="center"/>
              <w:rPr>
                <w:rFonts w:ascii="Times New Roman" w:eastAsia="黑体" w:hAnsi="Times New Roman" w:cs="Times New Roman"/>
                <w:sz w:val="24"/>
                <w:szCs w:val="24"/>
              </w:rPr>
            </w:pPr>
            <w:r w:rsidRPr="00A4624F">
              <w:rPr>
                <w:rFonts w:ascii="Times New Roman" w:eastAsia="黑体" w:hAnsi="Times New Roman" w:cs="Times New Roman"/>
                <w:sz w:val="24"/>
                <w:szCs w:val="24"/>
              </w:rPr>
              <w:t>内容提要</w:t>
            </w:r>
          </w:p>
        </w:tc>
        <w:tc>
          <w:tcPr>
            <w:tcW w:w="1275" w:type="dxa"/>
            <w:vAlign w:val="center"/>
          </w:tcPr>
          <w:p w14:paraId="6E3CF88E" w14:textId="77777777" w:rsidR="00D715F7" w:rsidRPr="00A4624F" w:rsidRDefault="00D715F7" w:rsidP="00180351">
            <w:pPr>
              <w:widowControl/>
              <w:spacing w:beforeLines="50" w:before="156" w:afterLines="50" w:after="156" w:line="360" w:lineRule="auto"/>
              <w:jc w:val="center"/>
              <w:rPr>
                <w:rFonts w:ascii="Times New Roman" w:eastAsia="黑体" w:hAnsi="Times New Roman" w:cs="Times New Roman"/>
                <w:sz w:val="24"/>
                <w:szCs w:val="24"/>
              </w:rPr>
            </w:pPr>
            <w:r w:rsidRPr="00A4624F">
              <w:rPr>
                <w:rFonts w:ascii="Times New Roman" w:eastAsia="黑体" w:hAnsi="Times New Roman" w:cs="Times New Roman"/>
                <w:sz w:val="24"/>
                <w:szCs w:val="24"/>
              </w:rPr>
              <w:t>授课时数</w:t>
            </w:r>
          </w:p>
        </w:tc>
        <w:tc>
          <w:tcPr>
            <w:tcW w:w="1160" w:type="dxa"/>
            <w:vAlign w:val="center"/>
          </w:tcPr>
          <w:p w14:paraId="341861E3" w14:textId="77777777" w:rsidR="00D715F7" w:rsidRPr="00A4624F" w:rsidRDefault="00D715F7" w:rsidP="00180351">
            <w:pPr>
              <w:widowControl/>
              <w:spacing w:beforeLines="50" w:before="156" w:afterLines="50" w:after="156" w:line="360" w:lineRule="auto"/>
              <w:jc w:val="center"/>
              <w:rPr>
                <w:rFonts w:ascii="Times New Roman" w:eastAsia="黑体" w:hAnsi="Times New Roman" w:cs="Times New Roman"/>
                <w:sz w:val="24"/>
                <w:szCs w:val="24"/>
              </w:rPr>
            </w:pPr>
            <w:r w:rsidRPr="00A4624F">
              <w:rPr>
                <w:rFonts w:ascii="Times New Roman" w:eastAsia="黑体" w:hAnsi="Times New Roman" w:cs="Times New Roman"/>
                <w:sz w:val="24"/>
                <w:szCs w:val="24"/>
              </w:rPr>
              <w:t>作业及要求</w:t>
            </w:r>
          </w:p>
        </w:tc>
        <w:tc>
          <w:tcPr>
            <w:tcW w:w="904" w:type="dxa"/>
            <w:vAlign w:val="center"/>
          </w:tcPr>
          <w:p w14:paraId="26701683" w14:textId="77777777" w:rsidR="00D715F7" w:rsidRPr="00A4624F" w:rsidRDefault="00D715F7" w:rsidP="00180351">
            <w:pPr>
              <w:widowControl/>
              <w:spacing w:beforeLines="50" w:before="156" w:afterLines="50" w:after="156" w:line="360" w:lineRule="auto"/>
              <w:jc w:val="center"/>
              <w:rPr>
                <w:rFonts w:ascii="Times New Roman" w:eastAsia="黑体" w:hAnsi="Times New Roman" w:cs="Times New Roman"/>
                <w:sz w:val="24"/>
                <w:szCs w:val="24"/>
              </w:rPr>
            </w:pPr>
            <w:r w:rsidRPr="00A4624F">
              <w:rPr>
                <w:rFonts w:ascii="Times New Roman" w:eastAsia="黑体" w:hAnsi="Times New Roman" w:cs="Times New Roman"/>
                <w:sz w:val="24"/>
                <w:szCs w:val="24"/>
              </w:rPr>
              <w:t>备注</w:t>
            </w:r>
          </w:p>
        </w:tc>
      </w:tr>
      <w:tr w:rsidR="00CF40BD" w:rsidRPr="00A4624F" w14:paraId="057D09BD" w14:textId="77777777" w:rsidTr="00CF40BD">
        <w:trPr>
          <w:trHeight w:val="340"/>
          <w:jc w:val="center"/>
        </w:trPr>
        <w:tc>
          <w:tcPr>
            <w:tcW w:w="1271" w:type="dxa"/>
            <w:vAlign w:val="center"/>
          </w:tcPr>
          <w:p w14:paraId="1B9A1A1E"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w:t>
            </w:r>
            <w:r>
              <w:rPr>
                <w:rFonts w:ascii="Times New Roman" w:eastAsia="宋体" w:hAnsi="Times New Roman" w:cs="Times New Roman" w:hint="eastAsia"/>
                <w:szCs w:val="21"/>
              </w:rPr>
              <w:t>6</w:t>
            </w:r>
          </w:p>
        </w:tc>
        <w:tc>
          <w:tcPr>
            <w:tcW w:w="992" w:type="dxa"/>
            <w:vAlign w:val="center"/>
          </w:tcPr>
          <w:p w14:paraId="01E8A727"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p>
        </w:tc>
        <w:tc>
          <w:tcPr>
            <w:tcW w:w="1453" w:type="dxa"/>
            <w:vAlign w:val="center"/>
          </w:tcPr>
          <w:p w14:paraId="556123C3"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免疫学实验</w:t>
            </w:r>
          </w:p>
        </w:tc>
        <w:tc>
          <w:tcPr>
            <w:tcW w:w="1241" w:type="dxa"/>
            <w:vAlign w:val="center"/>
          </w:tcPr>
          <w:p w14:paraId="0AA5CA36" w14:textId="77777777" w:rsidR="00CF40BD" w:rsidRPr="00A4624F" w:rsidRDefault="00CF40BD"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非特异性免疫、抗原抗体反应</w:t>
            </w:r>
          </w:p>
        </w:tc>
        <w:tc>
          <w:tcPr>
            <w:tcW w:w="1275" w:type="dxa"/>
            <w:vAlign w:val="center"/>
          </w:tcPr>
          <w:p w14:paraId="154B1FFC"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6</w:t>
            </w:r>
            <w:r>
              <w:rPr>
                <w:rFonts w:ascii="Times New Roman" w:eastAsia="宋体" w:hAnsi="Times New Roman" w:cs="Times New Roman" w:hint="eastAsia"/>
              </w:rPr>
              <w:t>学时</w:t>
            </w:r>
          </w:p>
        </w:tc>
        <w:tc>
          <w:tcPr>
            <w:tcW w:w="1160" w:type="dxa"/>
            <w:vAlign w:val="center"/>
          </w:tcPr>
          <w:p w14:paraId="7E16BA05"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完成实验报告</w:t>
            </w:r>
          </w:p>
        </w:tc>
        <w:tc>
          <w:tcPr>
            <w:tcW w:w="904" w:type="dxa"/>
            <w:vAlign w:val="center"/>
          </w:tcPr>
          <w:p w14:paraId="48EB49DA"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p>
        </w:tc>
      </w:tr>
      <w:tr w:rsidR="00CF40BD" w:rsidRPr="00A4624F" w14:paraId="6F43A231" w14:textId="77777777" w:rsidTr="00CF40BD">
        <w:trPr>
          <w:trHeight w:val="340"/>
          <w:jc w:val="center"/>
        </w:trPr>
        <w:tc>
          <w:tcPr>
            <w:tcW w:w="1271" w:type="dxa"/>
            <w:vAlign w:val="center"/>
          </w:tcPr>
          <w:p w14:paraId="28EB4D76"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szCs w:val="21"/>
              </w:rPr>
              <w:t>7-8</w:t>
            </w:r>
            <w:r>
              <w:rPr>
                <w:rFonts w:ascii="Times New Roman" w:eastAsia="宋体" w:hAnsi="Times New Roman" w:cs="Times New Roman" w:hint="eastAsia"/>
                <w:szCs w:val="21"/>
              </w:rPr>
              <w:t>、</w:t>
            </w:r>
            <w:r>
              <w:rPr>
                <w:rFonts w:ascii="Times New Roman" w:eastAsia="宋体" w:hAnsi="Times New Roman" w:cs="Times New Roman" w:hint="eastAsia"/>
                <w:szCs w:val="21"/>
              </w:rPr>
              <w:t>1</w:t>
            </w:r>
            <w:r>
              <w:rPr>
                <w:rFonts w:ascii="Times New Roman" w:eastAsia="宋体" w:hAnsi="Times New Roman" w:cs="Times New Roman"/>
                <w:szCs w:val="21"/>
              </w:rPr>
              <w:t>0-11</w:t>
            </w:r>
          </w:p>
        </w:tc>
        <w:tc>
          <w:tcPr>
            <w:tcW w:w="992" w:type="dxa"/>
            <w:vAlign w:val="center"/>
          </w:tcPr>
          <w:p w14:paraId="66076B60"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p>
        </w:tc>
        <w:tc>
          <w:tcPr>
            <w:tcW w:w="1453" w:type="dxa"/>
            <w:vAlign w:val="center"/>
          </w:tcPr>
          <w:p w14:paraId="45AF34F7"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细菌的基本特性</w:t>
            </w:r>
          </w:p>
        </w:tc>
        <w:tc>
          <w:tcPr>
            <w:tcW w:w="1241" w:type="dxa"/>
            <w:vAlign w:val="center"/>
          </w:tcPr>
          <w:p w14:paraId="6D8FC191" w14:textId="77777777" w:rsidR="00CF40BD" w:rsidRDefault="00CF40BD"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细菌的形态与结构检查法</w:t>
            </w:r>
          </w:p>
          <w:p w14:paraId="3F01CFB6" w14:textId="77777777" w:rsidR="00CF40BD" w:rsidRDefault="00CF40BD"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细菌的培养法及代</w:t>
            </w:r>
            <w:r w:rsidRPr="003239F7">
              <w:rPr>
                <w:rFonts w:ascii="Times New Roman" w:eastAsia="宋体" w:hAnsi="Times New Roman" w:cs="Times New Roman" w:hint="eastAsia"/>
              </w:rPr>
              <w:lastRenderedPageBreak/>
              <w:t>谢产物的检查</w:t>
            </w:r>
          </w:p>
          <w:p w14:paraId="438A52A8" w14:textId="77777777" w:rsidR="00CF40BD" w:rsidRDefault="00CF40BD"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细菌的分布、理化因素及生物因素对微生物的影响</w:t>
            </w:r>
          </w:p>
          <w:p w14:paraId="2C91D332" w14:textId="77777777" w:rsidR="00CF40BD" w:rsidRPr="00A4624F" w:rsidRDefault="00CF40BD"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细菌毒素的检测</w:t>
            </w:r>
          </w:p>
        </w:tc>
        <w:tc>
          <w:tcPr>
            <w:tcW w:w="1275" w:type="dxa"/>
            <w:vAlign w:val="center"/>
          </w:tcPr>
          <w:p w14:paraId="715FE8AC"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lastRenderedPageBreak/>
              <w:t>1</w:t>
            </w:r>
            <w:r>
              <w:rPr>
                <w:rFonts w:ascii="Times New Roman" w:eastAsia="宋体" w:hAnsi="Times New Roman" w:cs="Times New Roman"/>
              </w:rPr>
              <w:t>2</w:t>
            </w:r>
            <w:r>
              <w:rPr>
                <w:rFonts w:ascii="Times New Roman" w:eastAsia="宋体" w:hAnsi="Times New Roman" w:cs="Times New Roman" w:hint="eastAsia"/>
              </w:rPr>
              <w:t>学时</w:t>
            </w:r>
          </w:p>
        </w:tc>
        <w:tc>
          <w:tcPr>
            <w:tcW w:w="1160" w:type="dxa"/>
            <w:vAlign w:val="center"/>
          </w:tcPr>
          <w:p w14:paraId="076E0194"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完成实验报告</w:t>
            </w:r>
          </w:p>
        </w:tc>
        <w:tc>
          <w:tcPr>
            <w:tcW w:w="904" w:type="dxa"/>
            <w:vAlign w:val="center"/>
          </w:tcPr>
          <w:p w14:paraId="223F3E3E"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p>
        </w:tc>
      </w:tr>
      <w:tr w:rsidR="00CF40BD" w:rsidRPr="00A4624F" w14:paraId="74C01CE2" w14:textId="77777777" w:rsidTr="00CF40BD">
        <w:trPr>
          <w:trHeight w:val="340"/>
          <w:jc w:val="center"/>
        </w:trPr>
        <w:tc>
          <w:tcPr>
            <w:tcW w:w="1271" w:type="dxa"/>
            <w:vAlign w:val="center"/>
          </w:tcPr>
          <w:p w14:paraId="10B2318F"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szCs w:val="21"/>
              </w:rPr>
              <w:t>12-13</w:t>
            </w:r>
          </w:p>
        </w:tc>
        <w:tc>
          <w:tcPr>
            <w:tcW w:w="992" w:type="dxa"/>
            <w:vAlign w:val="center"/>
          </w:tcPr>
          <w:p w14:paraId="1F23E2E3"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p>
        </w:tc>
        <w:tc>
          <w:tcPr>
            <w:tcW w:w="1453" w:type="dxa"/>
            <w:vAlign w:val="center"/>
          </w:tcPr>
          <w:p w14:paraId="3EC3F130"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r w:rsidRPr="003239F7">
              <w:rPr>
                <w:rFonts w:ascii="Times New Roman" w:eastAsia="宋体" w:hAnsi="Times New Roman" w:cs="Times New Roman" w:hint="eastAsia"/>
              </w:rPr>
              <w:t>药品中沙门菌的检查</w:t>
            </w:r>
          </w:p>
        </w:tc>
        <w:tc>
          <w:tcPr>
            <w:tcW w:w="1241" w:type="dxa"/>
            <w:vAlign w:val="center"/>
          </w:tcPr>
          <w:p w14:paraId="7E08864A" w14:textId="77777777" w:rsidR="00CF40BD" w:rsidRPr="00A4624F" w:rsidRDefault="00CF40BD"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药品中沙门菌的检查</w:t>
            </w:r>
          </w:p>
        </w:tc>
        <w:tc>
          <w:tcPr>
            <w:tcW w:w="1275" w:type="dxa"/>
            <w:vAlign w:val="center"/>
          </w:tcPr>
          <w:p w14:paraId="2814CC81"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6</w:t>
            </w:r>
            <w:r>
              <w:rPr>
                <w:rFonts w:ascii="Times New Roman" w:eastAsia="宋体" w:hAnsi="Times New Roman" w:cs="Times New Roman" w:hint="eastAsia"/>
              </w:rPr>
              <w:t>学时</w:t>
            </w:r>
          </w:p>
        </w:tc>
        <w:tc>
          <w:tcPr>
            <w:tcW w:w="1160" w:type="dxa"/>
            <w:vAlign w:val="center"/>
          </w:tcPr>
          <w:p w14:paraId="40F64203"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完成实验报告</w:t>
            </w:r>
          </w:p>
        </w:tc>
        <w:tc>
          <w:tcPr>
            <w:tcW w:w="904" w:type="dxa"/>
            <w:vAlign w:val="center"/>
          </w:tcPr>
          <w:p w14:paraId="424F3C10"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p>
        </w:tc>
      </w:tr>
      <w:tr w:rsidR="00CF40BD" w:rsidRPr="00A4624F" w14:paraId="0EC18EC0" w14:textId="77777777" w:rsidTr="00CF40BD">
        <w:trPr>
          <w:trHeight w:val="340"/>
          <w:jc w:val="center"/>
        </w:trPr>
        <w:tc>
          <w:tcPr>
            <w:tcW w:w="1271" w:type="dxa"/>
            <w:vAlign w:val="center"/>
          </w:tcPr>
          <w:p w14:paraId="0920F999"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szCs w:val="21"/>
              </w:rPr>
              <w:t>14-15</w:t>
            </w:r>
          </w:p>
        </w:tc>
        <w:tc>
          <w:tcPr>
            <w:tcW w:w="992" w:type="dxa"/>
            <w:vAlign w:val="center"/>
          </w:tcPr>
          <w:p w14:paraId="511420D9"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p>
        </w:tc>
        <w:tc>
          <w:tcPr>
            <w:tcW w:w="1453" w:type="dxa"/>
            <w:vAlign w:val="center"/>
          </w:tcPr>
          <w:p w14:paraId="0C3CFC80"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其他细菌类别基本形态及检测</w:t>
            </w:r>
          </w:p>
        </w:tc>
        <w:tc>
          <w:tcPr>
            <w:tcW w:w="1241" w:type="dxa"/>
            <w:vAlign w:val="center"/>
          </w:tcPr>
          <w:p w14:paraId="1AAF81E9" w14:textId="77777777" w:rsidR="00CF40BD" w:rsidRDefault="00CF40BD"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致病性球菌</w:t>
            </w:r>
          </w:p>
          <w:p w14:paraId="5A177F17" w14:textId="77777777" w:rsidR="00CF40BD" w:rsidRDefault="00CF40BD"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其他常见致病性细菌</w:t>
            </w:r>
          </w:p>
          <w:p w14:paraId="52737F14" w14:textId="77777777" w:rsidR="00CF40BD" w:rsidRPr="00A4624F" w:rsidRDefault="00CF40BD"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放线菌及真菌</w:t>
            </w:r>
          </w:p>
        </w:tc>
        <w:tc>
          <w:tcPr>
            <w:tcW w:w="1275" w:type="dxa"/>
            <w:vAlign w:val="center"/>
          </w:tcPr>
          <w:p w14:paraId="33DF076B"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hint="eastAsia"/>
              </w:rPr>
              <w:t>6</w:t>
            </w:r>
            <w:r>
              <w:rPr>
                <w:rFonts w:ascii="Times New Roman" w:eastAsia="宋体" w:hAnsi="Times New Roman" w:cs="Times New Roman" w:hint="eastAsia"/>
              </w:rPr>
              <w:t>学时</w:t>
            </w:r>
          </w:p>
        </w:tc>
        <w:tc>
          <w:tcPr>
            <w:tcW w:w="1160" w:type="dxa"/>
            <w:vAlign w:val="center"/>
          </w:tcPr>
          <w:p w14:paraId="0E2C75F5"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完成实验报告</w:t>
            </w:r>
          </w:p>
        </w:tc>
        <w:tc>
          <w:tcPr>
            <w:tcW w:w="904" w:type="dxa"/>
            <w:vAlign w:val="center"/>
          </w:tcPr>
          <w:p w14:paraId="5AB5E290"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p>
        </w:tc>
      </w:tr>
      <w:tr w:rsidR="00CF40BD" w:rsidRPr="00A4624F" w14:paraId="0E5D1943" w14:textId="77777777" w:rsidTr="00CF40BD">
        <w:trPr>
          <w:trHeight w:val="340"/>
          <w:jc w:val="center"/>
        </w:trPr>
        <w:tc>
          <w:tcPr>
            <w:tcW w:w="1271" w:type="dxa"/>
            <w:vAlign w:val="center"/>
          </w:tcPr>
          <w:p w14:paraId="328E0676"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6-17</w:t>
            </w:r>
          </w:p>
        </w:tc>
        <w:tc>
          <w:tcPr>
            <w:tcW w:w="992" w:type="dxa"/>
            <w:vAlign w:val="center"/>
          </w:tcPr>
          <w:p w14:paraId="0D9AA4E0"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p>
        </w:tc>
        <w:tc>
          <w:tcPr>
            <w:tcW w:w="1453" w:type="dxa"/>
            <w:vAlign w:val="center"/>
          </w:tcPr>
          <w:p w14:paraId="00B3EE36"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细菌总数的检测</w:t>
            </w:r>
          </w:p>
        </w:tc>
        <w:tc>
          <w:tcPr>
            <w:tcW w:w="1241" w:type="dxa"/>
            <w:vAlign w:val="center"/>
          </w:tcPr>
          <w:p w14:paraId="11C63003" w14:textId="77777777" w:rsidR="00CF40BD" w:rsidRPr="00A4624F" w:rsidRDefault="00CF40BD"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药（食）品中细菌总数的测定</w:t>
            </w:r>
          </w:p>
        </w:tc>
        <w:tc>
          <w:tcPr>
            <w:tcW w:w="1275" w:type="dxa"/>
            <w:vAlign w:val="center"/>
          </w:tcPr>
          <w:p w14:paraId="7B2CA4E0"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hint="eastAsia"/>
              </w:rPr>
              <w:t>学时</w:t>
            </w:r>
          </w:p>
        </w:tc>
        <w:tc>
          <w:tcPr>
            <w:tcW w:w="1160" w:type="dxa"/>
            <w:vAlign w:val="center"/>
          </w:tcPr>
          <w:p w14:paraId="7ABE1D25"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完成实验报告</w:t>
            </w:r>
          </w:p>
        </w:tc>
        <w:tc>
          <w:tcPr>
            <w:tcW w:w="904" w:type="dxa"/>
            <w:vAlign w:val="center"/>
          </w:tcPr>
          <w:p w14:paraId="6A710F19"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p>
        </w:tc>
      </w:tr>
      <w:tr w:rsidR="00CF40BD" w:rsidRPr="00A4624F" w14:paraId="7A5320EA" w14:textId="77777777" w:rsidTr="00CF40BD">
        <w:trPr>
          <w:trHeight w:val="340"/>
          <w:jc w:val="center"/>
        </w:trPr>
        <w:tc>
          <w:tcPr>
            <w:tcW w:w="1271" w:type="dxa"/>
            <w:vAlign w:val="center"/>
          </w:tcPr>
          <w:p w14:paraId="249ED763"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r w:rsidRPr="00A4624F">
              <w:rPr>
                <w:rFonts w:ascii="Times New Roman" w:eastAsia="宋体" w:hAnsi="Times New Roman" w:cs="Times New Roman"/>
                <w:szCs w:val="21"/>
              </w:rPr>
              <w:t>1</w:t>
            </w:r>
            <w:r>
              <w:rPr>
                <w:rFonts w:ascii="Times New Roman" w:eastAsia="宋体" w:hAnsi="Times New Roman" w:cs="Times New Roman"/>
                <w:szCs w:val="21"/>
              </w:rPr>
              <w:t>6</w:t>
            </w:r>
          </w:p>
          <w:p w14:paraId="7CB9C5B5"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p>
        </w:tc>
        <w:tc>
          <w:tcPr>
            <w:tcW w:w="992" w:type="dxa"/>
            <w:vAlign w:val="center"/>
          </w:tcPr>
          <w:p w14:paraId="7DE29B4C"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p>
        </w:tc>
        <w:tc>
          <w:tcPr>
            <w:tcW w:w="1453" w:type="dxa"/>
            <w:vAlign w:val="center"/>
          </w:tcPr>
          <w:p w14:paraId="796CBE33"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病毒学基本检测</w:t>
            </w:r>
          </w:p>
        </w:tc>
        <w:tc>
          <w:tcPr>
            <w:tcW w:w="1241" w:type="dxa"/>
            <w:vAlign w:val="center"/>
          </w:tcPr>
          <w:p w14:paraId="5BC993A6" w14:textId="77777777" w:rsidR="00CF40BD" w:rsidRPr="00A4624F" w:rsidRDefault="00CF40BD" w:rsidP="00180351">
            <w:pPr>
              <w:widowControl/>
              <w:spacing w:beforeLines="50" w:before="156" w:afterLines="50" w:after="156" w:line="360" w:lineRule="auto"/>
              <w:rPr>
                <w:rFonts w:ascii="Times New Roman" w:eastAsia="宋体" w:hAnsi="Times New Roman" w:cs="Times New Roman"/>
              </w:rPr>
            </w:pPr>
            <w:r w:rsidRPr="003239F7">
              <w:rPr>
                <w:rFonts w:ascii="Times New Roman" w:eastAsia="宋体" w:hAnsi="Times New Roman" w:cs="Times New Roman" w:hint="eastAsia"/>
              </w:rPr>
              <w:t>病毒学检查法</w:t>
            </w:r>
          </w:p>
        </w:tc>
        <w:tc>
          <w:tcPr>
            <w:tcW w:w="1275" w:type="dxa"/>
            <w:vAlign w:val="center"/>
          </w:tcPr>
          <w:p w14:paraId="5F324183"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hint="eastAsia"/>
              </w:rPr>
              <w:t>学时</w:t>
            </w:r>
          </w:p>
        </w:tc>
        <w:tc>
          <w:tcPr>
            <w:tcW w:w="1160" w:type="dxa"/>
            <w:vAlign w:val="center"/>
          </w:tcPr>
          <w:p w14:paraId="2608223F"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完成实验报告</w:t>
            </w:r>
          </w:p>
        </w:tc>
        <w:tc>
          <w:tcPr>
            <w:tcW w:w="904" w:type="dxa"/>
            <w:vAlign w:val="center"/>
          </w:tcPr>
          <w:p w14:paraId="211694B1"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p>
        </w:tc>
      </w:tr>
      <w:tr w:rsidR="00CF40BD" w:rsidRPr="00A4624F" w14:paraId="52D10610" w14:textId="77777777" w:rsidTr="00CF40BD">
        <w:trPr>
          <w:trHeight w:val="340"/>
          <w:jc w:val="center"/>
        </w:trPr>
        <w:tc>
          <w:tcPr>
            <w:tcW w:w="1271" w:type="dxa"/>
            <w:vAlign w:val="center"/>
          </w:tcPr>
          <w:p w14:paraId="6222B04F"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1</w:t>
            </w:r>
            <w:r>
              <w:rPr>
                <w:rFonts w:ascii="Times New Roman" w:eastAsia="宋体" w:hAnsi="Times New Roman" w:cs="Times New Roman"/>
                <w:szCs w:val="21"/>
              </w:rPr>
              <w:t>7</w:t>
            </w:r>
          </w:p>
        </w:tc>
        <w:tc>
          <w:tcPr>
            <w:tcW w:w="992" w:type="dxa"/>
            <w:vAlign w:val="center"/>
          </w:tcPr>
          <w:p w14:paraId="67D2B7EA"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p>
        </w:tc>
        <w:tc>
          <w:tcPr>
            <w:tcW w:w="1453" w:type="dxa"/>
            <w:vAlign w:val="center"/>
          </w:tcPr>
          <w:p w14:paraId="19E67775"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r>
              <w:rPr>
                <w:rFonts w:ascii="Times New Roman" w:eastAsia="宋体" w:hAnsi="Times New Roman" w:cs="Times New Roman" w:hint="eastAsia"/>
              </w:rPr>
              <w:t>实验考试</w:t>
            </w:r>
          </w:p>
        </w:tc>
        <w:tc>
          <w:tcPr>
            <w:tcW w:w="1241" w:type="dxa"/>
            <w:vAlign w:val="center"/>
          </w:tcPr>
          <w:p w14:paraId="3981891D" w14:textId="77777777" w:rsidR="00CF40BD" w:rsidRPr="00A4624F" w:rsidRDefault="00CF40BD" w:rsidP="00180351">
            <w:pPr>
              <w:widowControl/>
              <w:spacing w:beforeLines="50" w:before="156" w:afterLines="50" w:after="156" w:line="360" w:lineRule="auto"/>
              <w:rPr>
                <w:rFonts w:ascii="Times New Roman" w:eastAsia="宋体" w:hAnsi="Times New Roman" w:cs="Times New Roman"/>
              </w:rPr>
            </w:pPr>
            <w:r>
              <w:rPr>
                <w:rFonts w:ascii="Times New Roman" w:eastAsia="宋体" w:hAnsi="Times New Roman" w:cs="Times New Roman" w:hint="eastAsia"/>
              </w:rPr>
              <w:t>实验考试</w:t>
            </w:r>
          </w:p>
        </w:tc>
        <w:tc>
          <w:tcPr>
            <w:tcW w:w="1275" w:type="dxa"/>
            <w:vAlign w:val="center"/>
          </w:tcPr>
          <w:p w14:paraId="3975ED8F"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hint="eastAsia"/>
              </w:rPr>
              <w:t>学时</w:t>
            </w:r>
          </w:p>
        </w:tc>
        <w:tc>
          <w:tcPr>
            <w:tcW w:w="1160" w:type="dxa"/>
            <w:vAlign w:val="center"/>
          </w:tcPr>
          <w:p w14:paraId="7C27607C"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p>
        </w:tc>
        <w:tc>
          <w:tcPr>
            <w:tcW w:w="904" w:type="dxa"/>
            <w:vAlign w:val="center"/>
          </w:tcPr>
          <w:p w14:paraId="0DAD7793" w14:textId="77777777" w:rsidR="00CF40BD" w:rsidRPr="00A4624F" w:rsidRDefault="00CF40BD" w:rsidP="00180351">
            <w:pPr>
              <w:widowControl/>
              <w:spacing w:beforeLines="50" w:before="156" w:afterLines="50" w:after="156" w:line="360" w:lineRule="auto"/>
              <w:jc w:val="center"/>
              <w:rPr>
                <w:rFonts w:ascii="Times New Roman" w:eastAsia="宋体" w:hAnsi="Times New Roman" w:cs="Times New Roman"/>
                <w:szCs w:val="21"/>
              </w:rPr>
            </w:pPr>
          </w:p>
        </w:tc>
      </w:tr>
    </w:tbl>
    <w:p w14:paraId="37E26E7A" w14:textId="77777777" w:rsidR="00BA23F0" w:rsidRPr="00A4624F" w:rsidRDefault="00BA23F0" w:rsidP="00180351">
      <w:pPr>
        <w:widowControl/>
        <w:spacing w:beforeLines="50" w:before="156" w:afterLines="50" w:after="156" w:line="360" w:lineRule="auto"/>
        <w:ind w:firstLineChars="200" w:firstLine="562"/>
        <w:jc w:val="left"/>
        <w:rPr>
          <w:rFonts w:ascii="Times New Roman" w:hAnsi="Times New Roman" w:cs="Times New Roman"/>
        </w:rPr>
      </w:pPr>
      <w:r w:rsidRPr="00A4624F">
        <w:rPr>
          <w:rFonts w:ascii="Times New Roman" w:eastAsia="黑体" w:hAnsi="Times New Roman" w:cs="Times New Roman"/>
          <w:b/>
          <w:sz w:val="28"/>
          <w:szCs w:val="28"/>
        </w:rPr>
        <w:t>六、教材及参考书目</w:t>
      </w:r>
    </w:p>
    <w:p w14:paraId="04B50FEC" w14:textId="77777777" w:rsidR="00E76E34" w:rsidRPr="00A4624F" w:rsidRDefault="00E76E34" w:rsidP="00180351">
      <w:pPr>
        <w:widowControl/>
        <w:spacing w:beforeLines="50" w:before="156" w:afterLines="50" w:after="156" w:line="360" w:lineRule="auto"/>
        <w:ind w:firstLineChars="200" w:firstLine="420"/>
        <w:jc w:val="left"/>
        <w:rPr>
          <w:rFonts w:ascii="Times New Roman" w:eastAsia="宋体" w:hAnsi="Times New Roman" w:cs="Times New Roman"/>
        </w:rPr>
      </w:pPr>
      <w:r w:rsidRPr="00A4624F">
        <w:rPr>
          <w:rFonts w:ascii="Times New Roman" w:eastAsia="宋体" w:hAnsi="Times New Roman" w:cs="Times New Roman"/>
        </w:rPr>
        <w:t>1</w:t>
      </w:r>
      <w:r w:rsidRPr="00A4624F">
        <w:rPr>
          <w:rFonts w:ascii="Times New Roman" w:eastAsia="宋体" w:hAnsi="Times New Roman" w:cs="Times New Roman"/>
        </w:rPr>
        <w:t>．</w:t>
      </w:r>
      <w:r w:rsidR="002A5711" w:rsidRPr="00A4624F">
        <w:rPr>
          <w:rFonts w:ascii="Times New Roman" w:eastAsia="宋体" w:hAnsi="Times New Roman" w:cs="Times New Roman"/>
        </w:rPr>
        <w:t>《微生物与免疫学》实验指导，房红莹、顾冠彬、徐培君、王蕾</w:t>
      </w:r>
    </w:p>
    <w:p w14:paraId="31307CCB" w14:textId="77777777" w:rsidR="00E76E34" w:rsidRPr="00A4624F" w:rsidRDefault="00022CBB" w:rsidP="00180351">
      <w:pPr>
        <w:widowControl/>
        <w:spacing w:beforeLines="50" w:before="156" w:afterLines="50" w:after="156" w:line="360" w:lineRule="auto"/>
        <w:jc w:val="left"/>
        <w:rPr>
          <w:rFonts w:ascii="Times New Roman" w:eastAsia="宋体" w:hAnsi="Times New Roman" w:cs="Times New Roman"/>
        </w:rPr>
      </w:pPr>
      <w:r w:rsidRPr="00A4624F">
        <w:rPr>
          <w:rFonts w:ascii="Times New Roman" w:eastAsia="宋体" w:hAnsi="Times New Roman" w:cs="Times New Roman"/>
        </w:rPr>
        <w:t xml:space="preserve">    </w:t>
      </w:r>
      <w:r w:rsidR="00E76E34" w:rsidRPr="00A4624F">
        <w:rPr>
          <w:rFonts w:ascii="Times New Roman" w:eastAsia="黑体" w:hAnsi="Times New Roman" w:cs="Times New Roman"/>
          <w:b/>
          <w:sz w:val="28"/>
          <w:szCs w:val="28"/>
        </w:rPr>
        <w:t>七、教学方法</w:t>
      </w:r>
      <w:r w:rsidR="00E76E34" w:rsidRPr="00A4624F">
        <w:rPr>
          <w:rFonts w:ascii="Times New Roman" w:eastAsia="黑体" w:hAnsi="Times New Roman" w:cs="Times New Roman"/>
          <w:b/>
          <w:sz w:val="28"/>
          <w:szCs w:val="28"/>
        </w:rPr>
        <w:t xml:space="preserve"> </w:t>
      </w:r>
    </w:p>
    <w:p w14:paraId="2C304A18" w14:textId="77777777" w:rsidR="00E76E34" w:rsidRPr="00A4624F" w:rsidRDefault="00D417A1" w:rsidP="00180351">
      <w:pPr>
        <w:widowControl/>
        <w:spacing w:beforeLines="50" w:before="156" w:afterLines="50" w:after="156" w:line="360" w:lineRule="auto"/>
        <w:ind w:firstLineChars="200" w:firstLine="420"/>
        <w:jc w:val="left"/>
        <w:rPr>
          <w:rFonts w:ascii="Times New Roman" w:eastAsia="宋体" w:hAnsi="Times New Roman" w:cs="Times New Roman"/>
        </w:rPr>
      </w:pPr>
      <w:r w:rsidRPr="00A4624F">
        <w:rPr>
          <w:rFonts w:ascii="Times New Roman" w:eastAsia="宋体" w:hAnsi="Times New Roman" w:cs="Times New Roman"/>
        </w:rPr>
        <w:t>1</w:t>
      </w:r>
      <w:r w:rsidR="00087763">
        <w:rPr>
          <w:rFonts w:ascii="Times New Roman" w:eastAsia="宋体" w:hAnsi="Times New Roman" w:cs="Times New Roman" w:hint="eastAsia"/>
        </w:rPr>
        <w:t>、</w:t>
      </w:r>
      <w:r w:rsidR="00A50A0C" w:rsidRPr="00A4624F">
        <w:rPr>
          <w:rFonts w:ascii="Times New Roman" w:eastAsia="宋体" w:hAnsi="Times New Roman" w:cs="Times New Roman"/>
        </w:rPr>
        <w:t>讲授法：课堂以讲解形式对实验目的、实验原理、实验材料及步骤进行，结合图片，让学生直观清楚地了解本次实验内容。</w:t>
      </w:r>
    </w:p>
    <w:p w14:paraId="53974619" w14:textId="77777777" w:rsidR="00D417A1" w:rsidRPr="00A4624F" w:rsidRDefault="00D417A1" w:rsidP="00180351">
      <w:pPr>
        <w:widowControl/>
        <w:spacing w:beforeLines="50" w:before="156" w:afterLines="50" w:after="156" w:line="360" w:lineRule="auto"/>
        <w:ind w:firstLineChars="200" w:firstLine="420"/>
        <w:jc w:val="left"/>
        <w:rPr>
          <w:rFonts w:ascii="Times New Roman" w:eastAsia="宋体" w:hAnsi="Times New Roman" w:cs="Times New Roman"/>
        </w:rPr>
      </w:pPr>
      <w:r w:rsidRPr="00A4624F">
        <w:rPr>
          <w:rFonts w:ascii="Times New Roman" w:eastAsia="宋体" w:hAnsi="Times New Roman" w:cs="Times New Roman"/>
        </w:rPr>
        <w:t>2</w:t>
      </w:r>
      <w:r w:rsidR="00087763">
        <w:rPr>
          <w:rFonts w:ascii="Times New Roman" w:eastAsia="宋体" w:hAnsi="Times New Roman" w:cs="Times New Roman" w:hint="eastAsia"/>
        </w:rPr>
        <w:t>、</w:t>
      </w:r>
      <w:r w:rsidR="00A50A0C" w:rsidRPr="00A4624F">
        <w:rPr>
          <w:rFonts w:ascii="Times New Roman" w:eastAsia="宋体" w:hAnsi="Times New Roman" w:cs="Times New Roman"/>
        </w:rPr>
        <w:t>示教：不能全班大规模开展的实验或者对环境、设备、技能、安全性等要求高但却是很重要的学习了解的实验内容部分采取播放示教视频、标本样片展示等进行。</w:t>
      </w:r>
    </w:p>
    <w:p w14:paraId="6D68FC94" w14:textId="77777777" w:rsidR="00A50A0C" w:rsidRPr="00A4624F" w:rsidRDefault="00A50A0C" w:rsidP="00180351">
      <w:pPr>
        <w:widowControl/>
        <w:spacing w:beforeLines="50" w:before="156" w:afterLines="50" w:after="156" w:line="360" w:lineRule="auto"/>
        <w:ind w:firstLineChars="200" w:firstLine="420"/>
        <w:jc w:val="left"/>
        <w:rPr>
          <w:rFonts w:ascii="Times New Roman" w:eastAsia="宋体" w:hAnsi="Times New Roman" w:cs="Times New Roman"/>
        </w:rPr>
      </w:pPr>
      <w:r w:rsidRPr="00A4624F">
        <w:rPr>
          <w:rFonts w:ascii="Times New Roman" w:eastAsia="宋体" w:hAnsi="Times New Roman" w:cs="Times New Roman"/>
        </w:rPr>
        <w:t>3</w:t>
      </w:r>
      <w:r w:rsidR="00087763">
        <w:rPr>
          <w:rFonts w:ascii="Times New Roman" w:eastAsia="宋体" w:hAnsi="Times New Roman" w:cs="Times New Roman" w:hint="eastAsia"/>
        </w:rPr>
        <w:t>、</w:t>
      </w:r>
      <w:r w:rsidRPr="00A4624F">
        <w:rPr>
          <w:rFonts w:ascii="Times New Roman" w:eastAsia="宋体" w:hAnsi="Times New Roman" w:cs="Times New Roman"/>
        </w:rPr>
        <w:t>现场指导：实验过程中给学生分析讲解实际操作遇到的具体细节问题，指导实验进行，分析所获的实验结果及实验失败的原因。</w:t>
      </w:r>
    </w:p>
    <w:p w14:paraId="6FAEAF40" w14:textId="77777777" w:rsidR="00D417A1" w:rsidRPr="00A4624F" w:rsidRDefault="00022CBB" w:rsidP="00180351">
      <w:pPr>
        <w:widowControl/>
        <w:spacing w:beforeLines="50" w:before="156" w:afterLines="50" w:after="156" w:line="360" w:lineRule="auto"/>
        <w:jc w:val="left"/>
        <w:rPr>
          <w:rFonts w:ascii="Times New Roman" w:eastAsia="黑体" w:hAnsi="Times New Roman" w:cs="Times New Roman"/>
          <w:b/>
          <w:sz w:val="28"/>
          <w:szCs w:val="28"/>
        </w:rPr>
      </w:pPr>
      <w:r w:rsidRPr="00A4624F">
        <w:rPr>
          <w:rFonts w:ascii="Times New Roman" w:eastAsia="宋体" w:hAnsi="Times New Roman" w:cs="Times New Roman"/>
        </w:rPr>
        <w:t xml:space="preserve">      </w:t>
      </w:r>
      <w:r w:rsidR="00D417A1" w:rsidRPr="00A4624F">
        <w:rPr>
          <w:rFonts w:ascii="Times New Roman" w:eastAsia="黑体" w:hAnsi="Times New Roman" w:cs="Times New Roman"/>
          <w:b/>
          <w:sz w:val="28"/>
          <w:szCs w:val="28"/>
        </w:rPr>
        <w:t>八、考核方式及评定方法</w:t>
      </w:r>
    </w:p>
    <w:p w14:paraId="1B862343" w14:textId="77777777" w:rsidR="00D417A1" w:rsidRPr="00A4624F" w:rsidRDefault="00DD7B5F" w:rsidP="00180351">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sidRPr="00A4624F">
        <w:rPr>
          <w:rFonts w:ascii="Times New Roman" w:eastAsia="黑体" w:hAnsi="Times New Roman" w:cs="Times New Roman"/>
          <w:b/>
          <w:sz w:val="24"/>
          <w:szCs w:val="24"/>
        </w:rPr>
        <w:t>（一）</w:t>
      </w:r>
      <w:r w:rsidR="00D417A1" w:rsidRPr="00A4624F">
        <w:rPr>
          <w:rFonts w:ascii="Times New Roman" w:eastAsia="黑体" w:hAnsi="Times New Roman" w:cs="Times New Roman"/>
          <w:b/>
          <w:sz w:val="24"/>
          <w:szCs w:val="24"/>
        </w:rPr>
        <w:t>课程考核与课程目标的对应关系</w:t>
      </w:r>
      <w:r w:rsidRPr="00A4624F">
        <w:rPr>
          <w:rFonts w:ascii="Times New Roman" w:eastAsia="黑体" w:hAnsi="Times New Roman" w:cs="Times New Roman"/>
          <w:b/>
          <w:sz w:val="24"/>
          <w:szCs w:val="24"/>
        </w:rPr>
        <w:t xml:space="preserve"> </w:t>
      </w:r>
    </w:p>
    <w:p w14:paraId="0403824F" w14:textId="77777777" w:rsidR="00D417A1" w:rsidRPr="00A4624F" w:rsidRDefault="00022CBB" w:rsidP="00180351">
      <w:pPr>
        <w:widowControl/>
        <w:spacing w:beforeLines="50" w:before="156" w:afterLines="50" w:after="156" w:line="360" w:lineRule="auto"/>
        <w:jc w:val="center"/>
        <w:rPr>
          <w:rFonts w:ascii="Times New Roman" w:eastAsia="宋体" w:hAnsi="Times New Roman" w:cs="Times New Roman"/>
          <w:szCs w:val="21"/>
        </w:rPr>
      </w:pPr>
      <w:r w:rsidRPr="00A4624F">
        <w:rPr>
          <w:rFonts w:ascii="Times New Roman" w:eastAsia="宋体" w:hAnsi="Times New Roman" w:cs="Times New Roman"/>
          <w:b/>
          <w:szCs w:val="21"/>
        </w:rPr>
        <w:t>表</w:t>
      </w:r>
      <w:r w:rsidRPr="00A4624F">
        <w:rPr>
          <w:rFonts w:ascii="Times New Roman" w:eastAsia="宋体" w:hAnsi="Times New Roman" w:cs="Times New Roman"/>
          <w:b/>
          <w:szCs w:val="21"/>
        </w:rPr>
        <w:t>4</w:t>
      </w:r>
      <w:r w:rsidRPr="00A4624F">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RPr="00A4624F" w14:paraId="0EDE32C0" w14:textId="77777777" w:rsidTr="0017398B">
        <w:trPr>
          <w:trHeight w:val="567"/>
          <w:jc w:val="center"/>
        </w:trPr>
        <w:tc>
          <w:tcPr>
            <w:tcW w:w="2847" w:type="dxa"/>
            <w:vAlign w:val="center"/>
          </w:tcPr>
          <w:p w14:paraId="15AAB052" w14:textId="77777777" w:rsidR="00D417A1" w:rsidRPr="00A4624F" w:rsidRDefault="00D417A1" w:rsidP="00180351">
            <w:pPr>
              <w:pStyle w:val="a3"/>
              <w:spacing w:beforeLines="50" w:before="156" w:afterLines="50" w:after="156" w:line="360" w:lineRule="auto"/>
              <w:jc w:val="center"/>
              <w:rPr>
                <w:rFonts w:ascii="Times New Roman" w:hAnsi="Times New Roman"/>
                <w:b/>
              </w:rPr>
            </w:pPr>
            <w:r w:rsidRPr="00A4624F">
              <w:rPr>
                <w:rFonts w:ascii="Times New Roman" w:hAnsi="Times New Roman"/>
                <w:b/>
              </w:rPr>
              <w:t>课程目标</w:t>
            </w:r>
          </w:p>
        </w:tc>
        <w:tc>
          <w:tcPr>
            <w:tcW w:w="2849" w:type="dxa"/>
            <w:vAlign w:val="center"/>
          </w:tcPr>
          <w:p w14:paraId="503B064A" w14:textId="77777777" w:rsidR="00D417A1" w:rsidRPr="00A4624F" w:rsidRDefault="00D417A1" w:rsidP="00180351">
            <w:pPr>
              <w:pStyle w:val="a3"/>
              <w:spacing w:beforeLines="50" w:before="156" w:afterLines="50" w:after="156" w:line="360" w:lineRule="auto"/>
              <w:jc w:val="center"/>
              <w:rPr>
                <w:rFonts w:ascii="Times New Roman" w:hAnsi="Times New Roman"/>
                <w:b/>
              </w:rPr>
            </w:pPr>
            <w:r w:rsidRPr="00A4624F">
              <w:rPr>
                <w:rFonts w:ascii="Times New Roman" w:hAnsi="Times New Roman"/>
                <w:b/>
              </w:rPr>
              <w:t>考核要点</w:t>
            </w:r>
          </w:p>
        </w:tc>
        <w:tc>
          <w:tcPr>
            <w:tcW w:w="2849" w:type="dxa"/>
            <w:vAlign w:val="center"/>
          </w:tcPr>
          <w:p w14:paraId="036D302F" w14:textId="77777777" w:rsidR="00D417A1" w:rsidRPr="00A4624F" w:rsidRDefault="00D417A1" w:rsidP="00180351">
            <w:pPr>
              <w:pStyle w:val="a3"/>
              <w:spacing w:beforeLines="50" w:before="156" w:afterLines="50" w:after="156" w:line="360" w:lineRule="auto"/>
              <w:jc w:val="center"/>
              <w:rPr>
                <w:rFonts w:ascii="Times New Roman" w:hAnsi="Times New Roman"/>
                <w:b/>
              </w:rPr>
            </w:pPr>
            <w:r w:rsidRPr="00A4624F">
              <w:rPr>
                <w:rFonts w:ascii="Times New Roman" w:hAnsi="Times New Roman"/>
                <w:b/>
              </w:rPr>
              <w:t>考核方式</w:t>
            </w:r>
          </w:p>
        </w:tc>
      </w:tr>
      <w:tr w:rsidR="00D417A1" w:rsidRPr="00A4624F" w14:paraId="6BC50758" w14:textId="77777777" w:rsidTr="0017398B">
        <w:trPr>
          <w:trHeight w:val="567"/>
          <w:jc w:val="center"/>
        </w:trPr>
        <w:tc>
          <w:tcPr>
            <w:tcW w:w="2847" w:type="dxa"/>
            <w:vAlign w:val="center"/>
          </w:tcPr>
          <w:p w14:paraId="7D4DA1A6" w14:textId="77777777" w:rsidR="00D417A1" w:rsidRPr="00A4624F" w:rsidRDefault="00CF40BD" w:rsidP="00180351">
            <w:pPr>
              <w:pStyle w:val="a3"/>
              <w:spacing w:beforeLines="50" w:before="156" w:afterLines="50" w:after="156" w:line="360" w:lineRule="auto"/>
              <w:jc w:val="center"/>
              <w:rPr>
                <w:rFonts w:ascii="Times New Roman" w:hAnsi="Times New Roman"/>
              </w:rPr>
            </w:pPr>
            <w:r>
              <w:rPr>
                <w:rFonts w:ascii="Times New Roman" w:hAnsi="Times New Roman" w:hint="eastAsia"/>
              </w:rPr>
              <w:t>知识目标</w:t>
            </w:r>
          </w:p>
        </w:tc>
        <w:tc>
          <w:tcPr>
            <w:tcW w:w="2849" w:type="dxa"/>
            <w:vAlign w:val="center"/>
          </w:tcPr>
          <w:p w14:paraId="263F5C76" w14:textId="77777777" w:rsidR="00D417A1" w:rsidRPr="00CF40BD" w:rsidRDefault="00CF40BD" w:rsidP="00180351">
            <w:pPr>
              <w:pStyle w:val="a3"/>
              <w:spacing w:beforeLines="50" w:before="156" w:afterLines="50" w:after="156" w:line="360" w:lineRule="auto"/>
              <w:jc w:val="center"/>
              <w:rPr>
                <w:rFonts w:ascii="Times New Roman" w:hAnsi="Times New Roman"/>
              </w:rPr>
            </w:pPr>
            <w:r w:rsidRPr="00CF40BD">
              <w:rPr>
                <w:rFonts w:ascii="Times New Roman" w:hAnsi="Times New Roman" w:hint="eastAsia"/>
              </w:rPr>
              <w:t>理论、方法</w:t>
            </w:r>
          </w:p>
        </w:tc>
        <w:tc>
          <w:tcPr>
            <w:tcW w:w="2849" w:type="dxa"/>
            <w:vAlign w:val="center"/>
          </w:tcPr>
          <w:p w14:paraId="67CAD7C8" w14:textId="77777777" w:rsidR="00D417A1" w:rsidRPr="00CF40BD" w:rsidRDefault="00CF40BD" w:rsidP="00180351">
            <w:pPr>
              <w:pStyle w:val="a3"/>
              <w:spacing w:beforeLines="50" w:before="156" w:afterLines="50" w:after="156" w:line="360" w:lineRule="auto"/>
              <w:jc w:val="center"/>
              <w:rPr>
                <w:rFonts w:ascii="Times New Roman" w:hAnsi="Times New Roman"/>
              </w:rPr>
            </w:pPr>
            <w:r w:rsidRPr="00CF40BD">
              <w:rPr>
                <w:rFonts w:ascii="Times New Roman" w:hAnsi="Times New Roman" w:hint="eastAsia"/>
              </w:rPr>
              <w:t>笔试</w:t>
            </w:r>
          </w:p>
        </w:tc>
      </w:tr>
      <w:tr w:rsidR="00D417A1" w:rsidRPr="00A4624F" w14:paraId="0C110015" w14:textId="77777777" w:rsidTr="0017398B">
        <w:trPr>
          <w:trHeight w:val="567"/>
          <w:jc w:val="center"/>
        </w:trPr>
        <w:tc>
          <w:tcPr>
            <w:tcW w:w="2847" w:type="dxa"/>
            <w:vAlign w:val="center"/>
          </w:tcPr>
          <w:p w14:paraId="00B7A632" w14:textId="77777777" w:rsidR="00D417A1" w:rsidRPr="00A4624F" w:rsidRDefault="00CF40BD" w:rsidP="00180351">
            <w:pPr>
              <w:pStyle w:val="a3"/>
              <w:spacing w:beforeLines="50" w:before="156" w:afterLines="50" w:after="156" w:line="360" w:lineRule="auto"/>
              <w:jc w:val="center"/>
              <w:rPr>
                <w:rFonts w:ascii="Times New Roman" w:hAnsi="Times New Roman"/>
              </w:rPr>
            </w:pPr>
            <w:r>
              <w:rPr>
                <w:rFonts w:ascii="Times New Roman" w:hAnsi="Times New Roman" w:hint="eastAsia"/>
              </w:rPr>
              <w:t>技能目标</w:t>
            </w:r>
          </w:p>
        </w:tc>
        <w:tc>
          <w:tcPr>
            <w:tcW w:w="2849" w:type="dxa"/>
            <w:vAlign w:val="center"/>
          </w:tcPr>
          <w:p w14:paraId="206F7CF2" w14:textId="77777777" w:rsidR="00D417A1" w:rsidRPr="00CF40BD" w:rsidRDefault="00CF40BD" w:rsidP="00180351">
            <w:pPr>
              <w:pStyle w:val="a3"/>
              <w:spacing w:beforeLines="50" w:before="156" w:afterLines="50" w:after="156" w:line="360" w:lineRule="auto"/>
              <w:jc w:val="center"/>
              <w:rPr>
                <w:rFonts w:ascii="Times New Roman" w:hAnsi="Times New Roman"/>
              </w:rPr>
            </w:pPr>
            <w:r>
              <w:rPr>
                <w:rFonts w:ascii="Times New Roman" w:hAnsi="Times New Roman" w:hint="eastAsia"/>
              </w:rPr>
              <w:t>实验</w:t>
            </w:r>
            <w:r w:rsidRPr="00CF40BD">
              <w:rPr>
                <w:rFonts w:ascii="Times New Roman" w:hAnsi="Times New Roman" w:hint="eastAsia"/>
              </w:rPr>
              <w:t>操作</w:t>
            </w:r>
            <w:r>
              <w:rPr>
                <w:rFonts w:ascii="Times New Roman" w:hAnsi="Times New Roman" w:hint="eastAsia"/>
              </w:rPr>
              <w:t>、实验成功率</w:t>
            </w:r>
          </w:p>
        </w:tc>
        <w:tc>
          <w:tcPr>
            <w:tcW w:w="2849" w:type="dxa"/>
            <w:vAlign w:val="center"/>
          </w:tcPr>
          <w:p w14:paraId="70190CE7" w14:textId="77777777" w:rsidR="00D417A1" w:rsidRPr="00CF40BD" w:rsidRDefault="00CF40BD" w:rsidP="00180351">
            <w:pPr>
              <w:pStyle w:val="a3"/>
              <w:spacing w:beforeLines="50" w:before="156" w:afterLines="50" w:after="156" w:line="360" w:lineRule="auto"/>
              <w:jc w:val="center"/>
              <w:rPr>
                <w:rFonts w:ascii="Times New Roman" w:hAnsi="Times New Roman"/>
              </w:rPr>
            </w:pPr>
            <w:r w:rsidRPr="00CF40BD">
              <w:rPr>
                <w:rFonts w:ascii="Times New Roman" w:hAnsi="Times New Roman" w:hint="eastAsia"/>
              </w:rPr>
              <w:t>实操</w:t>
            </w:r>
          </w:p>
        </w:tc>
      </w:tr>
      <w:tr w:rsidR="00D417A1" w:rsidRPr="00A4624F" w14:paraId="5E186C26" w14:textId="77777777" w:rsidTr="0017398B">
        <w:trPr>
          <w:trHeight w:val="567"/>
          <w:jc w:val="center"/>
        </w:trPr>
        <w:tc>
          <w:tcPr>
            <w:tcW w:w="2847" w:type="dxa"/>
            <w:vAlign w:val="center"/>
          </w:tcPr>
          <w:p w14:paraId="033CCEC5" w14:textId="77777777" w:rsidR="00D417A1" w:rsidRPr="00A4624F" w:rsidRDefault="00CF40BD" w:rsidP="00180351">
            <w:pPr>
              <w:pStyle w:val="a3"/>
              <w:spacing w:beforeLines="50" w:before="156" w:afterLines="50" w:after="156" w:line="360" w:lineRule="auto"/>
              <w:jc w:val="center"/>
              <w:rPr>
                <w:rFonts w:ascii="Times New Roman" w:hAnsi="Times New Roman"/>
              </w:rPr>
            </w:pPr>
            <w:r>
              <w:rPr>
                <w:rFonts w:ascii="Times New Roman" w:hAnsi="Times New Roman" w:hint="eastAsia"/>
              </w:rPr>
              <w:t>素养目标</w:t>
            </w:r>
          </w:p>
        </w:tc>
        <w:tc>
          <w:tcPr>
            <w:tcW w:w="2849" w:type="dxa"/>
            <w:vAlign w:val="center"/>
          </w:tcPr>
          <w:p w14:paraId="4ED50454" w14:textId="77777777" w:rsidR="00D417A1" w:rsidRPr="0017398B" w:rsidRDefault="0017398B" w:rsidP="00180351">
            <w:pPr>
              <w:pStyle w:val="a3"/>
              <w:spacing w:beforeLines="50" w:before="156" w:afterLines="50" w:after="156" w:line="360" w:lineRule="auto"/>
              <w:jc w:val="center"/>
              <w:rPr>
                <w:rFonts w:ascii="Times New Roman" w:hAnsi="Times New Roman"/>
              </w:rPr>
            </w:pPr>
            <w:r w:rsidRPr="0017398B">
              <w:rPr>
                <w:rFonts w:ascii="Times New Roman" w:hAnsi="Times New Roman"/>
              </w:rPr>
              <w:t>课程</w:t>
            </w:r>
            <w:r>
              <w:rPr>
                <w:rFonts w:ascii="Times New Roman" w:hAnsi="Times New Roman"/>
              </w:rPr>
              <w:t>开展过程注重培养</w:t>
            </w:r>
          </w:p>
        </w:tc>
        <w:tc>
          <w:tcPr>
            <w:tcW w:w="2849" w:type="dxa"/>
            <w:vAlign w:val="center"/>
          </w:tcPr>
          <w:p w14:paraId="5D13DD2A" w14:textId="77777777" w:rsidR="00D417A1" w:rsidRPr="00A4624F" w:rsidRDefault="00D417A1" w:rsidP="00180351">
            <w:pPr>
              <w:pStyle w:val="a3"/>
              <w:spacing w:beforeLines="50" w:before="156" w:afterLines="50" w:after="156" w:line="360" w:lineRule="auto"/>
              <w:jc w:val="center"/>
              <w:rPr>
                <w:rFonts w:ascii="Times New Roman" w:hAnsi="Times New Roman"/>
                <w:b/>
              </w:rPr>
            </w:pPr>
          </w:p>
        </w:tc>
      </w:tr>
    </w:tbl>
    <w:p w14:paraId="69F9CA1D" w14:textId="77777777" w:rsidR="00DD7B5F" w:rsidRPr="00A4624F" w:rsidRDefault="00DD7B5F" w:rsidP="00180351">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sidRPr="00A4624F">
        <w:rPr>
          <w:rFonts w:ascii="Times New Roman" w:eastAsia="黑体" w:hAnsi="Times New Roman" w:cs="Times New Roman"/>
          <w:b/>
          <w:sz w:val="24"/>
          <w:szCs w:val="24"/>
        </w:rPr>
        <w:t>（二）</w:t>
      </w:r>
      <w:r w:rsidR="00D02F99" w:rsidRPr="00A4624F">
        <w:rPr>
          <w:rFonts w:ascii="Times New Roman" w:eastAsia="黑体" w:hAnsi="Times New Roman" w:cs="Times New Roman"/>
          <w:b/>
          <w:sz w:val="24"/>
          <w:szCs w:val="24"/>
        </w:rPr>
        <w:t>评</w:t>
      </w:r>
      <w:r w:rsidR="00B03909" w:rsidRPr="00A4624F">
        <w:rPr>
          <w:rFonts w:ascii="Times New Roman" w:eastAsia="黑体" w:hAnsi="Times New Roman" w:cs="Times New Roman"/>
          <w:b/>
          <w:sz w:val="24"/>
          <w:szCs w:val="24"/>
        </w:rPr>
        <w:t>定方法</w:t>
      </w:r>
      <w:r w:rsidRPr="00A4624F">
        <w:rPr>
          <w:rFonts w:ascii="Times New Roman" w:eastAsia="黑体" w:hAnsi="Times New Roman" w:cs="Times New Roman"/>
          <w:b/>
          <w:sz w:val="24"/>
          <w:szCs w:val="24"/>
        </w:rPr>
        <w:t xml:space="preserve"> </w:t>
      </w:r>
    </w:p>
    <w:p w14:paraId="2ECBB259" w14:textId="77777777" w:rsidR="00C54636" w:rsidRPr="00A4624F" w:rsidRDefault="00DD7B5F" w:rsidP="00180351">
      <w:pPr>
        <w:widowControl/>
        <w:spacing w:beforeLines="50" w:before="156" w:afterLines="50" w:after="156" w:line="360" w:lineRule="auto"/>
        <w:ind w:firstLineChars="200" w:firstLine="422"/>
        <w:jc w:val="left"/>
        <w:rPr>
          <w:rFonts w:ascii="Times New Roman" w:eastAsia="黑体" w:hAnsi="Times New Roman" w:cs="Times New Roman"/>
          <w:b/>
          <w:sz w:val="24"/>
          <w:szCs w:val="24"/>
        </w:rPr>
      </w:pPr>
      <w:r w:rsidRPr="00A4624F">
        <w:rPr>
          <w:rFonts w:ascii="Times New Roman" w:eastAsia="宋体" w:hAnsi="Times New Roman" w:cs="Times New Roman"/>
          <w:b/>
        </w:rPr>
        <w:t>1</w:t>
      </w:r>
      <w:r w:rsidRPr="00A4624F">
        <w:rPr>
          <w:rFonts w:ascii="Times New Roman" w:eastAsia="宋体" w:hAnsi="Times New Roman" w:cs="Times New Roman"/>
          <w:b/>
        </w:rPr>
        <w:t>．</w:t>
      </w:r>
      <w:r w:rsidR="00C54636" w:rsidRPr="00A4624F">
        <w:rPr>
          <w:rFonts w:ascii="Times New Roman" w:eastAsia="宋体" w:hAnsi="Times New Roman" w:cs="Times New Roman"/>
          <w:b/>
        </w:rPr>
        <w:t>评定方法</w:t>
      </w:r>
      <w:r w:rsidRPr="00A4624F">
        <w:rPr>
          <w:rFonts w:ascii="Times New Roman" w:eastAsia="宋体" w:hAnsi="Times New Roman" w:cs="Times New Roman"/>
          <w:b/>
        </w:rPr>
        <w:t xml:space="preserve"> </w:t>
      </w:r>
    </w:p>
    <w:p w14:paraId="5785C4D1" w14:textId="77777777" w:rsidR="00A50A0C" w:rsidRPr="00A4624F" w:rsidRDefault="00A50A0C" w:rsidP="00180351">
      <w:pPr>
        <w:widowControl/>
        <w:spacing w:beforeLines="50" w:before="156" w:afterLines="50" w:after="156" w:line="360" w:lineRule="auto"/>
        <w:jc w:val="left"/>
        <w:rPr>
          <w:rFonts w:ascii="Times New Roman" w:eastAsia="宋体" w:hAnsi="Times New Roman" w:cs="Times New Roman"/>
        </w:rPr>
      </w:pPr>
      <w:r w:rsidRPr="00A4624F">
        <w:rPr>
          <w:rFonts w:ascii="Times New Roman" w:eastAsia="宋体" w:hAnsi="Times New Roman" w:cs="Times New Roman"/>
        </w:rPr>
        <w:t xml:space="preserve">    </w:t>
      </w:r>
      <w:r w:rsidRPr="00A4624F">
        <w:rPr>
          <w:rFonts w:ascii="Times New Roman" w:eastAsia="宋体" w:hAnsi="Times New Roman" w:cs="Times New Roman"/>
        </w:rPr>
        <w:t>平时成绩：</w:t>
      </w:r>
      <w:r w:rsidRPr="00A4624F">
        <w:rPr>
          <w:rFonts w:ascii="Times New Roman" w:eastAsia="宋体" w:hAnsi="Times New Roman" w:cs="Times New Roman"/>
        </w:rPr>
        <w:t>50%</w:t>
      </w:r>
      <w:r w:rsidRPr="00A4624F">
        <w:rPr>
          <w:rFonts w:ascii="Times New Roman" w:eastAsia="宋体" w:hAnsi="Times New Roman" w:cs="Times New Roman"/>
        </w:rPr>
        <w:t>，实验操作考核</w:t>
      </w:r>
      <w:r w:rsidR="00087763">
        <w:rPr>
          <w:rFonts w:ascii="Times New Roman" w:eastAsia="宋体" w:hAnsi="Times New Roman" w:cs="Times New Roman" w:hint="eastAsia"/>
        </w:rPr>
        <w:t>：</w:t>
      </w:r>
      <w:r w:rsidRPr="00A4624F">
        <w:rPr>
          <w:rFonts w:ascii="Times New Roman" w:eastAsia="宋体" w:hAnsi="Times New Roman" w:cs="Times New Roman"/>
        </w:rPr>
        <w:t>20%</w:t>
      </w:r>
      <w:r w:rsidRPr="00A4624F">
        <w:rPr>
          <w:rFonts w:ascii="Times New Roman" w:eastAsia="宋体" w:hAnsi="Times New Roman" w:cs="Times New Roman"/>
        </w:rPr>
        <w:t>，实验理论考核</w:t>
      </w:r>
      <w:r w:rsidR="00087763">
        <w:rPr>
          <w:rFonts w:ascii="Times New Roman" w:eastAsia="宋体" w:hAnsi="Times New Roman" w:cs="Times New Roman" w:hint="eastAsia"/>
        </w:rPr>
        <w:t>：</w:t>
      </w:r>
      <w:r w:rsidRPr="00A4624F">
        <w:rPr>
          <w:rFonts w:ascii="Times New Roman" w:eastAsia="宋体" w:hAnsi="Times New Roman" w:cs="Times New Roman"/>
        </w:rPr>
        <w:t>30%</w:t>
      </w:r>
    </w:p>
    <w:p w14:paraId="41DC6084" w14:textId="77777777" w:rsidR="00B03909" w:rsidRPr="00A4624F" w:rsidRDefault="00DD7B5F" w:rsidP="00180351">
      <w:pPr>
        <w:widowControl/>
        <w:spacing w:beforeLines="50" w:before="156" w:afterLines="50" w:after="156" w:line="360" w:lineRule="auto"/>
        <w:ind w:firstLineChars="200" w:firstLine="422"/>
        <w:jc w:val="left"/>
        <w:rPr>
          <w:rFonts w:ascii="Times New Roman" w:eastAsia="宋体" w:hAnsi="Times New Roman" w:cs="Times New Roman"/>
        </w:rPr>
      </w:pPr>
      <w:r w:rsidRPr="00A4624F">
        <w:rPr>
          <w:rFonts w:ascii="Times New Roman" w:eastAsia="宋体" w:hAnsi="Times New Roman" w:cs="Times New Roman"/>
          <w:b/>
        </w:rPr>
        <w:lastRenderedPageBreak/>
        <w:t>2</w:t>
      </w:r>
      <w:r w:rsidRPr="00A4624F">
        <w:rPr>
          <w:rFonts w:ascii="Times New Roman" w:eastAsia="宋体" w:hAnsi="Times New Roman" w:cs="Times New Roman"/>
          <w:b/>
        </w:rPr>
        <w:t>．</w:t>
      </w:r>
      <w:r w:rsidR="00285327" w:rsidRPr="00A4624F">
        <w:rPr>
          <w:rFonts w:ascii="Times New Roman" w:eastAsia="宋体" w:hAnsi="Times New Roman" w:cs="Times New Roman"/>
          <w:b/>
        </w:rPr>
        <w:t>课程目标的考核占比与达成度分析</w:t>
      </w:r>
      <w:r w:rsidRPr="00A4624F">
        <w:rPr>
          <w:rFonts w:ascii="Times New Roman" w:eastAsia="宋体" w:hAnsi="Times New Roman" w:cs="Times New Roman"/>
          <w:b/>
        </w:rPr>
        <w:t xml:space="preserve"> </w:t>
      </w:r>
    </w:p>
    <w:p w14:paraId="3E6F7295" w14:textId="77777777" w:rsidR="00D504B7" w:rsidRPr="00A4624F" w:rsidRDefault="00D504B7" w:rsidP="00180351">
      <w:pPr>
        <w:widowControl/>
        <w:spacing w:beforeLines="50" w:before="156" w:afterLines="50" w:after="156" w:line="360" w:lineRule="auto"/>
        <w:ind w:firstLineChars="200" w:firstLine="422"/>
        <w:jc w:val="center"/>
        <w:rPr>
          <w:rFonts w:ascii="Times New Roman" w:eastAsia="宋体" w:hAnsi="Times New Roman" w:cs="Times New Roman"/>
          <w:b/>
        </w:rPr>
      </w:pPr>
      <w:r w:rsidRPr="00A4624F">
        <w:rPr>
          <w:rFonts w:ascii="Times New Roman" w:eastAsia="宋体" w:hAnsi="Times New Roman" w:cs="Times New Roman"/>
          <w:b/>
        </w:rPr>
        <w:t>表</w:t>
      </w:r>
      <w:r w:rsidRPr="00A4624F">
        <w:rPr>
          <w:rFonts w:ascii="Times New Roman" w:eastAsia="宋体" w:hAnsi="Times New Roman" w:cs="Times New Roman"/>
          <w:b/>
        </w:rPr>
        <w:t>5</w:t>
      </w:r>
      <w:r w:rsidRPr="00A4624F">
        <w:rPr>
          <w:rFonts w:ascii="Times New Roman" w:eastAsia="宋体" w:hAnsi="Times New Roman" w:cs="Times New Roman"/>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A4624F" w14:paraId="453558AB" w14:textId="77777777" w:rsidTr="00285327">
        <w:trPr>
          <w:jc w:val="center"/>
        </w:trPr>
        <w:tc>
          <w:tcPr>
            <w:tcW w:w="2122" w:type="dxa"/>
            <w:tcBorders>
              <w:tl2br w:val="single" w:sz="4" w:space="0" w:color="auto"/>
            </w:tcBorders>
            <w:shd w:val="clear" w:color="auto" w:fill="auto"/>
            <w:vAlign w:val="center"/>
          </w:tcPr>
          <w:p w14:paraId="548B94AC" w14:textId="77777777" w:rsidR="00285327" w:rsidRPr="00A4624F" w:rsidRDefault="00285327" w:rsidP="00180351">
            <w:pPr>
              <w:spacing w:beforeLines="50" w:before="156" w:afterLines="50" w:after="156" w:line="360" w:lineRule="auto"/>
              <w:rPr>
                <w:rFonts w:ascii="Times New Roman" w:eastAsia="宋体" w:hAnsi="Times New Roman" w:cs="Times New Roman"/>
                <w:b/>
                <w:bCs/>
                <w:kern w:val="0"/>
                <w:szCs w:val="21"/>
              </w:rPr>
            </w:pPr>
            <w:r w:rsidRPr="00A4624F">
              <w:rPr>
                <w:rFonts w:ascii="Times New Roman" w:eastAsia="宋体" w:hAnsi="Times New Roman" w:cs="Times New Roman"/>
                <w:b/>
                <w:bCs/>
                <w:kern w:val="0"/>
                <w:szCs w:val="21"/>
              </w:rPr>
              <w:t xml:space="preserve">       </w:t>
            </w:r>
            <w:r w:rsidRPr="00A4624F">
              <w:rPr>
                <w:rFonts w:ascii="Times New Roman" w:eastAsia="宋体" w:hAnsi="Times New Roman" w:cs="Times New Roman"/>
                <w:b/>
                <w:bCs/>
                <w:kern w:val="0"/>
                <w:szCs w:val="21"/>
              </w:rPr>
              <w:t>考核占比</w:t>
            </w:r>
          </w:p>
          <w:p w14:paraId="09D35C76" w14:textId="77777777" w:rsidR="00285327" w:rsidRPr="00A4624F" w:rsidRDefault="00285327" w:rsidP="00180351">
            <w:pPr>
              <w:spacing w:beforeLines="50" w:before="156" w:afterLines="50" w:after="156" w:line="360" w:lineRule="auto"/>
              <w:ind w:firstLineChars="50" w:firstLine="105"/>
              <w:rPr>
                <w:rFonts w:ascii="Times New Roman" w:eastAsia="宋体" w:hAnsi="Times New Roman" w:cs="Times New Roman"/>
                <w:b/>
                <w:bCs/>
                <w:kern w:val="0"/>
                <w:szCs w:val="21"/>
              </w:rPr>
            </w:pPr>
            <w:r w:rsidRPr="00A4624F">
              <w:rPr>
                <w:rFonts w:ascii="Times New Roman" w:eastAsia="宋体" w:hAnsi="Times New Roman" w:cs="Times New Roman"/>
                <w:b/>
                <w:bCs/>
                <w:kern w:val="0"/>
                <w:szCs w:val="21"/>
              </w:rPr>
              <w:t>课程目标</w:t>
            </w:r>
          </w:p>
        </w:tc>
        <w:tc>
          <w:tcPr>
            <w:tcW w:w="858" w:type="dxa"/>
            <w:shd w:val="clear" w:color="auto" w:fill="auto"/>
            <w:vAlign w:val="center"/>
          </w:tcPr>
          <w:p w14:paraId="0C8EC368" w14:textId="77777777" w:rsidR="00285327" w:rsidRPr="00A4624F" w:rsidRDefault="00285327" w:rsidP="00180351">
            <w:pPr>
              <w:spacing w:beforeLines="50" w:before="156" w:afterLines="50" w:after="156" w:line="360" w:lineRule="auto"/>
              <w:jc w:val="center"/>
              <w:rPr>
                <w:rFonts w:ascii="Times New Roman" w:eastAsia="宋体" w:hAnsi="Times New Roman" w:cs="Times New Roman"/>
                <w:b/>
                <w:bCs/>
                <w:kern w:val="0"/>
                <w:szCs w:val="21"/>
              </w:rPr>
            </w:pPr>
            <w:r w:rsidRPr="00A4624F">
              <w:rPr>
                <w:rFonts w:ascii="Times New Roman" w:eastAsia="宋体" w:hAnsi="Times New Roman" w:cs="Times New Roman"/>
                <w:b/>
                <w:bCs/>
                <w:kern w:val="0"/>
                <w:szCs w:val="21"/>
              </w:rPr>
              <w:t>平时</w:t>
            </w:r>
          </w:p>
        </w:tc>
        <w:tc>
          <w:tcPr>
            <w:tcW w:w="1134" w:type="dxa"/>
            <w:shd w:val="clear" w:color="auto" w:fill="auto"/>
            <w:vAlign w:val="center"/>
          </w:tcPr>
          <w:p w14:paraId="5BEB2A85" w14:textId="77777777" w:rsidR="00285327" w:rsidRPr="00A4624F" w:rsidRDefault="00285327" w:rsidP="00180351">
            <w:pPr>
              <w:spacing w:beforeLines="50" w:before="156" w:afterLines="50" w:after="156" w:line="360" w:lineRule="auto"/>
              <w:jc w:val="center"/>
              <w:rPr>
                <w:rFonts w:ascii="Times New Roman" w:eastAsia="宋体" w:hAnsi="Times New Roman" w:cs="Times New Roman"/>
                <w:b/>
                <w:bCs/>
                <w:kern w:val="0"/>
                <w:szCs w:val="21"/>
              </w:rPr>
            </w:pPr>
            <w:r w:rsidRPr="00A4624F">
              <w:rPr>
                <w:rFonts w:ascii="Times New Roman" w:eastAsia="宋体" w:hAnsi="Times New Roman" w:cs="Times New Roman"/>
                <w:b/>
                <w:bCs/>
                <w:kern w:val="0"/>
                <w:szCs w:val="21"/>
              </w:rPr>
              <w:t>期中</w:t>
            </w:r>
          </w:p>
        </w:tc>
        <w:tc>
          <w:tcPr>
            <w:tcW w:w="1134" w:type="dxa"/>
            <w:vAlign w:val="center"/>
          </w:tcPr>
          <w:p w14:paraId="67CB23EE" w14:textId="77777777" w:rsidR="00285327" w:rsidRPr="00A4624F" w:rsidRDefault="00285327" w:rsidP="00180351">
            <w:pPr>
              <w:spacing w:beforeLines="50" w:before="156" w:afterLines="50" w:after="156" w:line="360" w:lineRule="auto"/>
              <w:jc w:val="center"/>
              <w:rPr>
                <w:rFonts w:ascii="Times New Roman" w:eastAsia="宋体" w:hAnsi="Times New Roman" w:cs="Times New Roman"/>
                <w:b/>
                <w:bCs/>
                <w:kern w:val="0"/>
                <w:szCs w:val="21"/>
              </w:rPr>
            </w:pPr>
            <w:r w:rsidRPr="00A4624F">
              <w:rPr>
                <w:rFonts w:ascii="Times New Roman" w:eastAsia="宋体" w:hAnsi="Times New Roman" w:cs="Times New Roman"/>
                <w:b/>
                <w:bCs/>
                <w:kern w:val="0"/>
                <w:szCs w:val="21"/>
              </w:rPr>
              <w:t>期末</w:t>
            </w:r>
          </w:p>
        </w:tc>
        <w:tc>
          <w:tcPr>
            <w:tcW w:w="2627" w:type="dxa"/>
            <w:shd w:val="clear" w:color="auto" w:fill="auto"/>
            <w:vAlign w:val="center"/>
          </w:tcPr>
          <w:p w14:paraId="772E45B6" w14:textId="77777777" w:rsidR="00285327" w:rsidRPr="00A4624F" w:rsidRDefault="00285327" w:rsidP="00180351">
            <w:pPr>
              <w:spacing w:beforeLines="50" w:before="156" w:afterLines="50" w:after="156" w:line="360" w:lineRule="auto"/>
              <w:jc w:val="center"/>
              <w:rPr>
                <w:rFonts w:ascii="Times New Roman" w:eastAsia="宋体" w:hAnsi="Times New Roman" w:cs="Times New Roman"/>
                <w:b/>
                <w:bCs/>
                <w:kern w:val="0"/>
                <w:szCs w:val="21"/>
              </w:rPr>
            </w:pPr>
            <w:r w:rsidRPr="00A4624F">
              <w:rPr>
                <w:rFonts w:ascii="Times New Roman" w:eastAsia="宋体" w:hAnsi="Times New Roman" w:cs="Times New Roman"/>
                <w:b/>
                <w:bCs/>
                <w:kern w:val="0"/>
                <w:szCs w:val="21"/>
              </w:rPr>
              <w:t>总评达成度</w:t>
            </w:r>
          </w:p>
        </w:tc>
      </w:tr>
      <w:tr w:rsidR="00322986" w:rsidRPr="00A4624F" w14:paraId="6A70F4F0" w14:textId="77777777" w:rsidTr="00285327">
        <w:trPr>
          <w:trHeight w:val="620"/>
          <w:jc w:val="center"/>
        </w:trPr>
        <w:tc>
          <w:tcPr>
            <w:tcW w:w="2122" w:type="dxa"/>
            <w:shd w:val="clear" w:color="auto" w:fill="auto"/>
            <w:vAlign w:val="center"/>
          </w:tcPr>
          <w:p w14:paraId="2A977436" w14:textId="77777777" w:rsidR="00322986" w:rsidRPr="00A4624F" w:rsidRDefault="0017398B" w:rsidP="00180351">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知识目标</w:t>
            </w:r>
          </w:p>
        </w:tc>
        <w:tc>
          <w:tcPr>
            <w:tcW w:w="858" w:type="dxa"/>
            <w:shd w:val="clear" w:color="auto" w:fill="auto"/>
            <w:vAlign w:val="center"/>
          </w:tcPr>
          <w:p w14:paraId="0F51F82A" w14:textId="12246BB3" w:rsidR="00322986" w:rsidRPr="00A4624F" w:rsidRDefault="00180351" w:rsidP="00180351">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Pr>
                <w:rFonts w:ascii="Times New Roman" w:eastAsia="宋体" w:hAnsi="Times New Roman" w:cs="Times New Roman"/>
                <w:kern w:val="0"/>
                <w:szCs w:val="21"/>
              </w:rPr>
              <w:t>5</w:t>
            </w:r>
            <w:r w:rsidR="00A479C3" w:rsidRPr="00A4624F">
              <w:rPr>
                <w:rFonts w:ascii="Times New Roman" w:eastAsia="宋体" w:hAnsi="Times New Roman" w:cs="Times New Roman"/>
              </w:rPr>
              <w:t>%</w:t>
            </w:r>
          </w:p>
        </w:tc>
        <w:tc>
          <w:tcPr>
            <w:tcW w:w="1134" w:type="dxa"/>
            <w:shd w:val="clear" w:color="auto" w:fill="auto"/>
            <w:vAlign w:val="center"/>
          </w:tcPr>
          <w:p w14:paraId="56AA0DBE" w14:textId="77777777" w:rsidR="00322986" w:rsidRPr="00A4624F" w:rsidRDefault="00322986" w:rsidP="00180351">
            <w:pPr>
              <w:spacing w:beforeLines="50" w:before="156" w:afterLines="50" w:after="156" w:line="360" w:lineRule="auto"/>
              <w:jc w:val="center"/>
              <w:rPr>
                <w:rFonts w:ascii="Times New Roman" w:eastAsia="宋体" w:hAnsi="Times New Roman" w:cs="Times New Roman"/>
                <w:kern w:val="0"/>
                <w:szCs w:val="21"/>
              </w:rPr>
            </w:pPr>
          </w:p>
        </w:tc>
        <w:tc>
          <w:tcPr>
            <w:tcW w:w="1134" w:type="dxa"/>
            <w:vAlign w:val="center"/>
          </w:tcPr>
          <w:p w14:paraId="54DE0B7D" w14:textId="4B4D6AAD" w:rsidR="00322986" w:rsidRPr="00A4624F" w:rsidRDefault="00180351" w:rsidP="00180351">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3</w:t>
            </w:r>
            <w:r>
              <w:rPr>
                <w:rFonts w:ascii="Times New Roman" w:eastAsia="宋体" w:hAnsi="Times New Roman" w:cs="Times New Roman"/>
                <w:kern w:val="0"/>
                <w:szCs w:val="21"/>
              </w:rPr>
              <w:t>0</w:t>
            </w:r>
            <w:r w:rsidR="00A479C3" w:rsidRPr="00A4624F">
              <w:rPr>
                <w:rFonts w:ascii="Times New Roman" w:eastAsia="宋体" w:hAnsi="Times New Roman" w:cs="Times New Roman"/>
              </w:rPr>
              <w:t>%</w:t>
            </w:r>
          </w:p>
        </w:tc>
        <w:tc>
          <w:tcPr>
            <w:tcW w:w="2627" w:type="dxa"/>
            <w:vMerge w:val="restart"/>
            <w:shd w:val="clear" w:color="auto" w:fill="auto"/>
            <w:vAlign w:val="center"/>
          </w:tcPr>
          <w:p w14:paraId="656B8F9A" w14:textId="77777777" w:rsidR="00322986" w:rsidRPr="00A4624F" w:rsidRDefault="00180351" w:rsidP="00180351">
            <w:pPr>
              <w:spacing w:beforeLines="50" w:before="156" w:afterLines="50" w:after="156" w:line="360" w:lineRule="auto"/>
              <w:rPr>
                <w:rFonts w:ascii="Times New Roman" w:eastAsia="宋体" w:hAnsi="Times New Roman" w:cs="Times New Roman"/>
                <w:kern w:val="0"/>
                <w:szCs w:val="21"/>
              </w:rPr>
            </w:pPr>
            <w:r>
              <w:rPr>
                <w:rFonts w:ascii="Times New Roman" w:eastAsia="宋体" w:hAnsi="Times New Roman" w:cs="Times New Roman"/>
                <w:kern w:val="0"/>
                <w:szCs w:val="21"/>
              </w:rPr>
              <w:t>平时知识目标</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期末知识目标</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平时技能目标</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期末知识目标</w:t>
            </w:r>
          </w:p>
        </w:tc>
      </w:tr>
      <w:tr w:rsidR="00322986" w:rsidRPr="00A4624F" w14:paraId="10B7356D" w14:textId="77777777" w:rsidTr="00285327">
        <w:trPr>
          <w:trHeight w:val="679"/>
          <w:jc w:val="center"/>
        </w:trPr>
        <w:tc>
          <w:tcPr>
            <w:tcW w:w="2122" w:type="dxa"/>
            <w:shd w:val="clear" w:color="auto" w:fill="auto"/>
            <w:vAlign w:val="center"/>
          </w:tcPr>
          <w:p w14:paraId="0A718DE8" w14:textId="77777777" w:rsidR="00322986" w:rsidRPr="00A4624F" w:rsidRDefault="0017398B" w:rsidP="00180351">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技能目标</w:t>
            </w:r>
          </w:p>
        </w:tc>
        <w:tc>
          <w:tcPr>
            <w:tcW w:w="858" w:type="dxa"/>
            <w:shd w:val="clear" w:color="auto" w:fill="auto"/>
            <w:vAlign w:val="center"/>
          </w:tcPr>
          <w:p w14:paraId="415DB447" w14:textId="1A445A6B" w:rsidR="00322986" w:rsidRPr="00A4624F" w:rsidRDefault="00180351" w:rsidP="00180351">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Pr>
                <w:rFonts w:ascii="Times New Roman" w:eastAsia="宋体" w:hAnsi="Times New Roman" w:cs="Times New Roman"/>
                <w:kern w:val="0"/>
                <w:szCs w:val="21"/>
              </w:rPr>
              <w:t>5</w:t>
            </w:r>
            <w:r w:rsidR="00A479C3" w:rsidRPr="00A4624F">
              <w:rPr>
                <w:rFonts w:ascii="Times New Roman" w:eastAsia="宋体" w:hAnsi="Times New Roman" w:cs="Times New Roman"/>
              </w:rPr>
              <w:t>%</w:t>
            </w:r>
          </w:p>
        </w:tc>
        <w:tc>
          <w:tcPr>
            <w:tcW w:w="1134" w:type="dxa"/>
            <w:shd w:val="clear" w:color="auto" w:fill="auto"/>
            <w:vAlign w:val="center"/>
          </w:tcPr>
          <w:p w14:paraId="42D9EE12" w14:textId="77777777" w:rsidR="00322986" w:rsidRPr="00A4624F" w:rsidRDefault="00322986" w:rsidP="00180351">
            <w:pPr>
              <w:spacing w:beforeLines="50" w:before="156" w:afterLines="50" w:after="156" w:line="360" w:lineRule="auto"/>
              <w:jc w:val="center"/>
              <w:rPr>
                <w:rFonts w:ascii="Times New Roman" w:eastAsia="宋体" w:hAnsi="Times New Roman" w:cs="Times New Roman"/>
                <w:kern w:val="0"/>
                <w:szCs w:val="21"/>
              </w:rPr>
            </w:pPr>
          </w:p>
        </w:tc>
        <w:tc>
          <w:tcPr>
            <w:tcW w:w="1134" w:type="dxa"/>
            <w:vAlign w:val="center"/>
          </w:tcPr>
          <w:p w14:paraId="3D8F000E" w14:textId="74024457" w:rsidR="00322986" w:rsidRPr="00A4624F" w:rsidRDefault="00180351" w:rsidP="00180351">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Pr>
                <w:rFonts w:ascii="Times New Roman" w:eastAsia="宋体" w:hAnsi="Times New Roman" w:cs="Times New Roman"/>
                <w:kern w:val="0"/>
                <w:szCs w:val="21"/>
              </w:rPr>
              <w:t>0</w:t>
            </w:r>
            <w:r w:rsidR="00A479C3" w:rsidRPr="00A4624F">
              <w:rPr>
                <w:rFonts w:ascii="Times New Roman" w:eastAsia="宋体" w:hAnsi="Times New Roman" w:cs="Times New Roman"/>
              </w:rPr>
              <w:t>%</w:t>
            </w:r>
          </w:p>
        </w:tc>
        <w:tc>
          <w:tcPr>
            <w:tcW w:w="2627" w:type="dxa"/>
            <w:vMerge/>
            <w:shd w:val="clear" w:color="auto" w:fill="auto"/>
            <w:vAlign w:val="center"/>
          </w:tcPr>
          <w:p w14:paraId="3201F8EC" w14:textId="77777777" w:rsidR="00322986" w:rsidRPr="00A4624F" w:rsidRDefault="00322986" w:rsidP="00180351">
            <w:pPr>
              <w:spacing w:beforeLines="50" w:before="156" w:afterLines="50" w:after="156" w:line="360" w:lineRule="auto"/>
              <w:rPr>
                <w:rFonts w:ascii="Times New Roman" w:eastAsia="宋体" w:hAnsi="Times New Roman" w:cs="Times New Roman"/>
                <w:kern w:val="0"/>
                <w:szCs w:val="21"/>
              </w:rPr>
            </w:pPr>
          </w:p>
        </w:tc>
      </w:tr>
      <w:tr w:rsidR="00322986" w:rsidRPr="00A4624F" w14:paraId="6E7647B2" w14:textId="77777777" w:rsidTr="00180351">
        <w:trPr>
          <w:trHeight w:val="464"/>
          <w:jc w:val="center"/>
        </w:trPr>
        <w:tc>
          <w:tcPr>
            <w:tcW w:w="2122" w:type="dxa"/>
            <w:shd w:val="clear" w:color="auto" w:fill="auto"/>
            <w:vAlign w:val="center"/>
          </w:tcPr>
          <w:p w14:paraId="5F895935" w14:textId="77777777" w:rsidR="00322986" w:rsidRPr="00A4624F" w:rsidRDefault="0017398B" w:rsidP="00180351">
            <w:pPr>
              <w:spacing w:beforeLines="50" w:before="156" w:afterLines="50" w:after="156"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素养目标</w:t>
            </w:r>
          </w:p>
        </w:tc>
        <w:tc>
          <w:tcPr>
            <w:tcW w:w="858" w:type="dxa"/>
            <w:shd w:val="clear" w:color="auto" w:fill="auto"/>
            <w:vAlign w:val="center"/>
          </w:tcPr>
          <w:p w14:paraId="33303274" w14:textId="77777777" w:rsidR="00322986" w:rsidRPr="00A4624F" w:rsidRDefault="00322986" w:rsidP="00180351">
            <w:pPr>
              <w:spacing w:beforeLines="50" w:before="156" w:afterLines="50" w:after="156" w:line="360" w:lineRule="auto"/>
              <w:jc w:val="center"/>
              <w:rPr>
                <w:rFonts w:ascii="Times New Roman" w:eastAsia="宋体" w:hAnsi="Times New Roman" w:cs="Times New Roman"/>
                <w:kern w:val="0"/>
                <w:szCs w:val="21"/>
              </w:rPr>
            </w:pPr>
          </w:p>
        </w:tc>
        <w:tc>
          <w:tcPr>
            <w:tcW w:w="1134" w:type="dxa"/>
            <w:shd w:val="clear" w:color="auto" w:fill="auto"/>
            <w:vAlign w:val="center"/>
          </w:tcPr>
          <w:p w14:paraId="5B0C4AB4" w14:textId="77777777" w:rsidR="00322986" w:rsidRPr="00A4624F" w:rsidRDefault="00322986" w:rsidP="00180351">
            <w:pPr>
              <w:spacing w:beforeLines="50" w:before="156" w:afterLines="50" w:after="156" w:line="360" w:lineRule="auto"/>
              <w:jc w:val="center"/>
              <w:rPr>
                <w:rFonts w:ascii="Times New Roman" w:eastAsia="宋体" w:hAnsi="Times New Roman" w:cs="Times New Roman"/>
                <w:kern w:val="0"/>
                <w:szCs w:val="21"/>
              </w:rPr>
            </w:pPr>
          </w:p>
        </w:tc>
        <w:tc>
          <w:tcPr>
            <w:tcW w:w="1134" w:type="dxa"/>
            <w:vAlign w:val="center"/>
          </w:tcPr>
          <w:p w14:paraId="019ACEEF" w14:textId="77777777" w:rsidR="00322986" w:rsidRPr="00A4624F" w:rsidRDefault="00322986" w:rsidP="00180351">
            <w:pPr>
              <w:spacing w:beforeLines="50" w:before="156" w:afterLines="50" w:after="156" w:line="360" w:lineRule="auto"/>
              <w:jc w:val="center"/>
              <w:rPr>
                <w:rFonts w:ascii="Times New Roman" w:eastAsia="宋体" w:hAnsi="Times New Roman" w:cs="Times New Roman"/>
                <w:kern w:val="0"/>
                <w:szCs w:val="21"/>
              </w:rPr>
            </w:pPr>
          </w:p>
        </w:tc>
        <w:tc>
          <w:tcPr>
            <w:tcW w:w="2627" w:type="dxa"/>
            <w:vMerge/>
            <w:shd w:val="clear" w:color="auto" w:fill="auto"/>
            <w:vAlign w:val="center"/>
          </w:tcPr>
          <w:p w14:paraId="2B015DC0" w14:textId="77777777" w:rsidR="00322986" w:rsidRPr="00A4624F" w:rsidRDefault="00322986" w:rsidP="00180351">
            <w:pPr>
              <w:spacing w:beforeLines="50" w:before="156" w:afterLines="50" w:after="156" w:line="360" w:lineRule="auto"/>
              <w:rPr>
                <w:rFonts w:ascii="Times New Roman" w:eastAsia="宋体" w:hAnsi="Times New Roman" w:cs="Times New Roman"/>
                <w:kern w:val="0"/>
                <w:szCs w:val="21"/>
              </w:rPr>
            </w:pPr>
          </w:p>
        </w:tc>
      </w:tr>
    </w:tbl>
    <w:p w14:paraId="4AA95ECD" w14:textId="77777777" w:rsidR="00285327" w:rsidRPr="00A4624F" w:rsidRDefault="00DD7B5F" w:rsidP="00180351">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sidRPr="00A4624F">
        <w:rPr>
          <w:rFonts w:ascii="Times New Roman" w:eastAsia="黑体" w:hAnsi="Times New Roman" w:cs="Times New Roman"/>
          <w:b/>
          <w:sz w:val="24"/>
          <w:szCs w:val="24"/>
        </w:rPr>
        <w:t>（三）</w:t>
      </w:r>
      <w:r w:rsidR="00F56396" w:rsidRPr="00A4624F">
        <w:rPr>
          <w:rFonts w:ascii="Times New Roman" w:eastAsia="黑体" w:hAnsi="Times New Roman" w:cs="Times New Roman"/>
          <w:b/>
          <w:sz w:val="24"/>
          <w:szCs w:val="24"/>
        </w:rPr>
        <w:t>评分标准</w:t>
      </w:r>
      <w:r w:rsidRPr="00A4624F">
        <w:rPr>
          <w:rFonts w:ascii="Times New Roman" w:eastAsia="黑体" w:hAnsi="Times New Roman" w:cs="Times New Roman"/>
          <w:b/>
          <w:sz w:val="24"/>
          <w:szCs w:val="24"/>
        </w:rPr>
        <w:t xml:space="preserve"> </w:t>
      </w:r>
    </w:p>
    <w:tbl>
      <w:tblPr>
        <w:tblW w:w="11057"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5"/>
        <w:gridCol w:w="1985"/>
        <w:gridCol w:w="1984"/>
        <w:gridCol w:w="1985"/>
        <w:gridCol w:w="1984"/>
      </w:tblGrid>
      <w:tr w:rsidR="00DE7849" w:rsidRPr="00A4624F" w14:paraId="1A728C51" w14:textId="77777777" w:rsidTr="00180351">
        <w:trPr>
          <w:trHeight w:val="454"/>
          <w:tblHeader/>
        </w:trPr>
        <w:tc>
          <w:tcPr>
            <w:tcW w:w="1134" w:type="dxa"/>
            <w:vMerge w:val="restart"/>
            <w:tcBorders>
              <w:top w:val="single" w:sz="4" w:space="0" w:color="auto"/>
              <w:left w:val="single" w:sz="4" w:space="0" w:color="auto"/>
              <w:right w:val="single" w:sz="4" w:space="0" w:color="auto"/>
            </w:tcBorders>
            <w:vAlign w:val="center"/>
          </w:tcPr>
          <w:p w14:paraId="5EA6CCB1" w14:textId="77777777" w:rsidR="00DE7849" w:rsidRPr="00A4624F" w:rsidRDefault="00DE7849" w:rsidP="00180351">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课程</w:t>
            </w:r>
          </w:p>
          <w:p w14:paraId="4007838F" w14:textId="77777777" w:rsidR="00DE7849" w:rsidRPr="00A4624F" w:rsidRDefault="00DE7849" w:rsidP="00180351">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目标</w:t>
            </w:r>
          </w:p>
        </w:tc>
        <w:tc>
          <w:tcPr>
            <w:tcW w:w="9923" w:type="dxa"/>
            <w:gridSpan w:val="5"/>
            <w:tcBorders>
              <w:top w:val="single" w:sz="4" w:space="0" w:color="auto"/>
              <w:left w:val="single" w:sz="4" w:space="0" w:color="auto"/>
              <w:right w:val="single" w:sz="4" w:space="0" w:color="auto"/>
            </w:tcBorders>
          </w:tcPr>
          <w:p w14:paraId="7B4ED5F2" w14:textId="77777777" w:rsidR="00DE7849" w:rsidRPr="00A4624F" w:rsidRDefault="00DE7849" w:rsidP="00180351">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评分标准</w:t>
            </w:r>
          </w:p>
        </w:tc>
      </w:tr>
      <w:tr w:rsidR="00DE7849" w:rsidRPr="00A4624F" w14:paraId="3953B586" w14:textId="77777777" w:rsidTr="00180351">
        <w:trPr>
          <w:trHeight w:val="454"/>
          <w:tblHeader/>
        </w:trPr>
        <w:tc>
          <w:tcPr>
            <w:tcW w:w="1134" w:type="dxa"/>
            <w:vMerge/>
            <w:tcBorders>
              <w:left w:val="single" w:sz="4" w:space="0" w:color="auto"/>
              <w:right w:val="single" w:sz="4" w:space="0" w:color="auto"/>
            </w:tcBorders>
            <w:vAlign w:val="center"/>
          </w:tcPr>
          <w:p w14:paraId="377DCC61" w14:textId="77777777" w:rsidR="00DE7849" w:rsidRPr="00A4624F" w:rsidRDefault="00DE7849" w:rsidP="00180351">
            <w:pPr>
              <w:widowControl/>
              <w:spacing w:beforeLines="50" w:before="156" w:afterLines="50" w:after="156" w:line="360" w:lineRule="auto"/>
              <w:jc w:val="center"/>
              <w:rPr>
                <w:rFonts w:ascii="Times New Roman" w:eastAsia="宋体"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70166D9E" w14:textId="77777777" w:rsidR="00DE7849" w:rsidRPr="00A4624F" w:rsidRDefault="00DE7849" w:rsidP="00180351">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90-100</w:t>
            </w:r>
          </w:p>
        </w:tc>
        <w:tc>
          <w:tcPr>
            <w:tcW w:w="1985" w:type="dxa"/>
            <w:tcBorders>
              <w:top w:val="single" w:sz="4" w:space="0" w:color="auto"/>
              <w:left w:val="single" w:sz="4" w:space="0" w:color="auto"/>
              <w:bottom w:val="single" w:sz="4" w:space="0" w:color="auto"/>
              <w:right w:val="single" w:sz="4" w:space="0" w:color="auto"/>
            </w:tcBorders>
            <w:vAlign w:val="center"/>
          </w:tcPr>
          <w:p w14:paraId="27783212" w14:textId="77777777" w:rsidR="00DE7849" w:rsidRPr="00A4624F" w:rsidRDefault="00DE7849" w:rsidP="00180351">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80-89</w:t>
            </w:r>
          </w:p>
        </w:tc>
        <w:tc>
          <w:tcPr>
            <w:tcW w:w="1984" w:type="dxa"/>
            <w:tcBorders>
              <w:top w:val="single" w:sz="4" w:space="0" w:color="auto"/>
              <w:left w:val="single" w:sz="4" w:space="0" w:color="auto"/>
              <w:bottom w:val="single" w:sz="4" w:space="0" w:color="auto"/>
              <w:right w:val="single" w:sz="4" w:space="0" w:color="auto"/>
            </w:tcBorders>
            <w:vAlign w:val="center"/>
          </w:tcPr>
          <w:p w14:paraId="4925B721" w14:textId="77777777" w:rsidR="00DE7849" w:rsidRPr="00A4624F" w:rsidRDefault="00DE7849" w:rsidP="00180351">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70-79</w:t>
            </w:r>
          </w:p>
        </w:tc>
        <w:tc>
          <w:tcPr>
            <w:tcW w:w="1985" w:type="dxa"/>
            <w:tcBorders>
              <w:top w:val="single" w:sz="4" w:space="0" w:color="auto"/>
              <w:left w:val="single" w:sz="4" w:space="0" w:color="auto"/>
              <w:bottom w:val="single" w:sz="4" w:space="0" w:color="auto"/>
              <w:right w:val="single" w:sz="4" w:space="0" w:color="auto"/>
            </w:tcBorders>
            <w:vAlign w:val="center"/>
          </w:tcPr>
          <w:p w14:paraId="46EF379E" w14:textId="77777777" w:rsidR="00DE7849" w:rsidRPr="00A4624F" w:rsidRDefault="00DE7849" w:rsidP="00180351">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60-69</w:t>
            </w:r>
          </w:p>
        </w:tc>
        <w:tc>
          <w:tcPr>
            <w:tcW w:w="1984" w:type="dxa"/>
            <w:tcBorders>
              <w:top w:val="single" w:sz="4" w:space="0" w:color="auto"/>
              <w:left w:val="single" w:sz="4" w:space="0" w:color="auto"/>
              <w:bottom w:val="single" w:sz="4" w:space="0" w:color="auto"/>
              <w:right w:val="single" w:sz="4" w:space="0" w:color="auto"/>
            </w:tcBorders>
            <w:vAlign w:val="center"/>
          </w:tcPr>
          <w:p w14:paraId="62357EF0" w14:textId="77777777" w:rsidR="00DE7849" w:rsidRPr="00A4624F" w:rsidRDefault="00DE7849" w:rsidP="00180351">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w:t>
            </w:r>
            <w:r w:rsidRPr="00A4624F">
              <w:rPr>
                <w:rFonts w:ascii="Times New Roman" w:eastAsia="宋体" w:hAnsi="Times New Roman" w:cs="Times New Roman"/>
                <w:b/>
                <w:bCs/>
                <w:szCs w:val="21"/>
              </w:rPr>
              <w:t>60</w:t>
            </w:r>
          </w:p>
        </w:tc>
      </w:tr>
      <w:tr w:rsidR="00DE7849" w:rsidRPr="00A4624F" w14:paraId="51D2A5AF" w14:textId="77777777" w:rsidTr="00180351">
        <w:trPr>
          <w:trHeight w:val="449"/>
          <w:tblHeader/>
        </w:trPr>
        <w:tc>
          <w:tcPr>
            <w:tcW w:w="1134" w:type="dxa"/>
            <w:vMerge/>
            <w:tcBorders>
              <w:left w:val="single" w:sz="4" w:space="0" w:color="auto"/>
              <w:right w:val="single" w:sz="4" w:space="0" w:color="auto"/>
            </w:tcBorders>
            <w:vAlign w:val="center"/>
          </w:tcPr>
          <w:p w14:paraId="5B67A494" w14:textId="77777777" w:rsidR="00DE7849" w:rsidRPr="00A4624F" w:rsidRDefault="00DE7849" w:rsidP="00180351">
            <w:pPr>
              <w:widowControl/>
              <w:spacing w:beforeLines="50" w:before="156" w:afterLines="50" w:after="156" w:line="360" w:lineRule="auto"/>
              <w:jc w:val="center"/>
              <w:rPr>
                <w:rFonts w:ascii="Times New Roman" w:eastAsia="宋体"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3221A5DF" w14:textId="77777777" w:rsidR="00DE7849" w:rsidRPr="00A4624F" w:rsidRDefault="00DE7849" w:rsidP="00180351">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优</w:t>
            </w:r>
          </w:p>
        </w:tc>
        <w:tc>
          <w:tcPr>
            <w:tcW w:w="1985" w:type="dxa"/>
            <w:tcBorders>
              <w:top w:val="single" w:sz="4" w:space="0" w:color="auto"/>
              <w:left w:val="single" w:sz="4" w:space="0" w:color="auto"/>
              <w:bottom w:val="single" w:sz="4" w:space="0" w:color="auto"/>
              <w:right w:val="single" w:sz="4" w:space="0" w:color="auto"/>
            </w:tcBorders>
            <w:vAlign w:val="center"/>
          </w:tcPr>
          <w:p w14:paraId="4FE52943" w14:textId="77777777" w:rsidR="00DE7849" w:rsidRPr="00A4624F" w:rsidRDefault="00DE7849" w:rsidP="00180351">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良</w:t>
            </w:r>
          </w:p>
        </w:tc>
        <w:tc>
          <w:tcPr>
            <w:tcW w:w="1984" w:type="dxa"/>
            <w:tcBorders>
              <w:top w:val="single" w:sz="4" w:space="0" w:color="auto"/>
              <w:left w:val="single" w:sz="4" w:space="0" w:color="auto"/>
              <w:bottom w:val="single" w:sz="4" w:space="0" w:color="auto"/>
              <w:right w:val="single" w:sz="4" w:space="0" w:color="auto"/>
            </w:tcBorders>
            <w:vAlign w:val="center"/>
          </w:tcPr>
          <w:p w14:paraId="256CD399" w14:textId="77777777" w:rsidR="00DE7849" w:rsidRPr="00A4624F" w:rsidRDefault="00DE7849" w:rsidP="00180351">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中</w:t>
            </w:r>
          </w:p>
        </w:tc>
        <w:tc>
          <w:tcPr>
            <w:tcW w:w="1985" w:type="dxa"/>
            <w:tcBorders>
              <w:top w:val="single" w:sz="4" w:space="0" w:color="auto"/>
              <w:left w:val="single" w:sz="4" w:space="0" w:color="auto"/>
              <w:bottom w:val="single" w:sz="4" w:space="0" w:color="auto"/>
              <w:right w:val="single" w:sz="4" w:space="0" w:color="auto"/>
            </w:tcBorders>
            <w:vAlign w:val="center"/>
          </w:tcPr>
          <w:p w14:paraId="5AFE4968" w14:textId="77777777" w:rsidR="00DE7849" w:rsidRPr="00A4624F" w:rsidRDefault="00DE7849" w:rsidP="00180351">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合格</w:t>
            </w:r>
          </w:p>
        </w:tc>
        <w:tc>
          <w:tcPr>
            <w:tcW w:w="1984" w:type="dxa"/>
            <w:tcBorders>
              <w:top w:val="single" w:sz="4" w:space="0" w:color="auto"/>
              <w:left w:val="single" w:sz="4" w:space="0" w:color="auto"/>
              <w:bottom w:val="single" w:sz="4" w:space="0" w:color="auto"/>
              <w:right w:val="single" w:sz="4" w:space="0" w:color="auto"/>
            </w:tcBorders>
            <w:vAlign w:val="center"/>
          </w:tcPr>
          <w:p w14:paraId="6852F6CB" w14:textId="77777777" w:rsidR="00DE7849" w:rsidRPr="00A4624F" w:rsidRDefault="00DE7849" w:rsidP="00180351">
            <w:pPr>
              <w:widowControl/>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不合格</w:t>
            </w:r>
          </w:p>
        </w:tc>
      </w:tr>
      <w:tr w:rsidR="00DE7849" w:rsidRPr="00A4624F" w14:paraId="1769CCA3" w14:textId="77777777" w:rsidTr="00180351">
        <w:trPr>
          <w:trHeight w:val="461"/>
          <w:tblHeader/>
        </w:trPr>
        <w:tc>
          <w:tcPr>
            <w:tcW w:w="1134" w:type="dxa"/>
            <w:vMerge/>
            <w:tcBorders>
              <w:left w:val="single" w:sz="4" w:space="0" w:color="auto"/>
              <w:bottom w:val="single" w:sz="4" w:space="0" w:color="auto"/>
              <w:right w:val="single" w:sz="4" w:space="0" w:color="auto"/>
            </w:tcBorders>
            <w:vAlign w:val="center"/>
          </w:tcPr>
          <w:p w14:paraId="192AFF8C" w14:textId="77777777" w:rsidR="00DE7849" w:rsidRPr="00A4624F" w:rsidRDefault="00DE7849" w:rsidP="00180351">
            <w:pPr>
              <w:widowControl/>
              <w:spacing w:beforeLines="50" w:before="156" w:afterLines="50" w:after="156" w:line="360" w:lineRule="auto"/>
              <w:jc w:val="center"/>
              <w:rPr>
                <w:rFonts w:ascii="Times New Roman" w:eastAsia="宋体"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219A5097" w14:textId="77777777" w:rsidR="00DE7849" w:rsidRPr="00A4624F" w:rsidRDefault="00DE7849" w:rsidP="00180351">
            <w:pPr>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A</w:t>
            </w:r>
          </w:p>
        </w:tc>
        <w:tc>
          <w:tcPr>
            <w:tcW w:w="1985" w:type="dxa"/>
            <w:tcBorders>
              <w:top w:val="single" w:sz="4" w:space="0" w:color="auto"/>
              <w:left w:val="single" w:sz="4" w:space="0" w:color="auto"/>
              <w:bottom w:val="single" w:sz="4" w:space="0" w:color="auto"/>
              <w:right w:val="single" w:sz="4" w:space="0" w:color="auto"/>
            </w:tcBorders>
            <w:vAlign w:val="center"/>
          </w:tcPr>
          <w:p w14:paraId="38126335" w14:textId="77777777" w:rsidR="00DE7849" w:rsidRPr="00A4624F" w:rsidRDefault="00DE7849" w:rsidP="00180351">
            <w:pPr>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B</w:t>
            </w:r>
          </w:p>
        </w:tc>
        <w:tc>
          <w:tcPr>
            <w:tcW w:w="1984" w:type="dxa"/>
            <w:tcBorders>
              <w:top w:val="single" w:sz="4" w:space="0" w:color="auto"/>
              <w:left w:val="single" w:sz="4" w:space="0" w:color="auto"/>
              <w:bottom w:val="single" w:sz="4" w:space="0" w:color="auto"/>
              <w:right w:val="single" w:sz="4" w:space="0" w:color="auto"/>
            </w:tcBorders>
            <w:vAlign w:val="center"/>
          </w:tcPr>
          <w:p w14:paraId="3474C47E" w14:textId="77777777" w:rsidR="00DE7849" w:rsidRPr="00A4624F" w:rsidRDefault="00DE7849" w:rsidP="00180351">
            <w:pPr>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C</w:t>
            </w:r>
          </w:p>
        </w:tc>
        <w:tc>
          <w:tcPr>
            <w:tcW w:w="1985" w:type="dxa"/>
            <w:tcBorders>
              <w:top w:val="single" w:sz="4" w:space="0" w:color="auto"/>
              <w:left w:val="single" w:sz="4" w:space="0" w:color="auto"/>
              <w:bottom w:val="single" w:sz="4" w:space="0" w:color="auto"/>
              <w:right w:val="single" w:sz="4" w:space="0" w:color="auto"/>
            </w:tcBorders>
            <w:vAlign w:val="center"/>
          </w:tcPr>
          <w:p w14:paraId="7EA2E040" w14:textId="77777777" w:rsidR="00DE7849" w:rsidRPr="00A4624F" w:rsidRDefault="00DE7849" w:rsidP="00180351">
            <w:pPr>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D</w:t>
            </w:r>
          </w:p>
        </w:tc>
        <w:tc>
          <w:tcPr>
            <w:tcW w:w="1984" w:type="dxa"/>
            <w:tcBorders>
              <w:top w:val="single" w:sz="4" w:space="0" w:color="auto"/>
              <w:left w:val="single" w:sz="4" w:space="0" w:color="auto"/>
              <w:bottom w:val="single" w:sz="4" w:space="0" w:color="auto"/>
              <w:right w:val="single" w:sz="4" w:space="0" w:color="auto"/>
            </w:tcBorders>
            <w:vAlign w:val="center"/>
          </w:tcPr>
          <w:p w14:paraId="4981E638" w14:textId="77777777" w:rsidR="00DE7849" w:rsidRPr="00A4624F" w:rsidRDefault="00DE7849" w:rsidP="00180351">
            <w:pPr>
              <w:spacing w:beforeLines="50" w:before="156" w:afterLines="50" w:after="156" w:line="360" w:lineRule="auto"/>
              <w:jc w:val="center"/>
              <w:rPr>
                <w:rFonts w:ascii="Times New Roman" w:eastAsia="宋体" w:hAnsi="Times New Roman" w:cs="Times New Roman"/>
                <w:b/>
                <w:bCs/>
                <w:szCs w:val="21"/>
              </w:rPr>
            </w:pPr>
            <w:r w:rsidRPr="00A4624F">
              <w:rPr>
                <w:rFonts w:ascii="Times New Roman" w:eastAsia="宋体" w:hAnsi="Times New Roman" w:cs="Times New Roman"/>
                <w:b/>
                <w:bCs/>
                <w:szCs w:val="21"/>
              </w:rPr>
              <w:t>F</w:t>
            </w:r>
          </w:p>
        </w:tc>
      </w:tr>
      <w:tr w:rsidR="00DE7849" w:rsidRPr="00A4624F" w14:paraId="4C7E7BCD" w14:textId="77777777" w:rsidTr="00180351">
        <w:trPr>
          <w:trHeight w:val="414"/>
        </w:trPr>
        <w:tc>
          <w:tcPr>
            <w:tcW w:w="1134" w:type="dxa"/>
            <w:tcBorders>
              <w:top w:val="single" w:sz="4" w:space="0" w:color="auto"/>
              <w:left w:val="single" w:sz="4" w:space="0" w:color="auto"/>
              <w:bottom w:val="single" w:sz="4" w:space="0" w:color="auto"/>
              <w:right w:val="single" w:sz="4" w:space="0" w:color="auto"/>
            </w:tcBorders>
            <w:vAlign w:val="center"/>
          </w:tcPr>
          <w:p w14:paraId="50DC37F8" w14:textId="77777777" w:rsidR="00DE7849" w:rsidRPr="00A4624F" w:rsidRDefault="00180351" w:rsidP="00180351">
            <w:pPr>
              <w:spacing w:beforeLines="50" w:before="156" w:afterLines="50" w:after="156" w:line="360" w:lineRule="auto"/>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知识目标</w:t>
            </w:r>
          </w:p>
        </w:tc>
        <w:tc>
          <w:tcPr>
            <w:tcW w:w="1985" w:type="dxa"/>
            <w:tcBorders>
              <w:top w:val="single" w:sz="4" w:space="0" w:color="auto"/>
              <w:left w:val="single" w:sz="4" w:space="0" w:color="auto"/>
              <w:bottom w:val="single" w:sz="4" w:space="0" w:color="auto"/>
              <w:right w:val="single" w:sz="4" w:space="0" w:color="auto"/>
            </w:tcBorders>
          </w:tcPr>
          <w:p w14:paraId="2B5C0C1F" w14:textId="77777777" w:rsidR="00DE7849" w:rsidRPr="00A4624F" w:rsidRDefault="00180351" w:rsidP="00180351">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szCs w:val="21"/>
              </w:rPr>
              <w:t>完全掌握实验理论及方法</w:t>
            </w:r>
          </w:p>
        </w:tc>
        <w:tc>
          <w:tcPr>
            <w:tcW w:w="1985" w:type="dxa"/>
            <w:tcBorders>
              <w:top w:val="single" w:sz="4" w:space="0" w:color="auto"/>
              <w:left w:val="single" w:sz="4" w:space="0" w:color="auto"/>
              <w:bottom w:val="single" w:sz="4" w:space="0" w:color="auto"/>
              <w:right w:val="single" w:sz="4" w:space="0" w:color="auto"/>
            </w:tcBorders>
          </w:tcPr>
          <w:p w14:paraId="0549D1BD" w14:textId="77777777" w:rsidR="00DE7849" w:rsidRPr="00A4624F" w:rsidRDefault="00180351" w:rsidP="00180351">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szCs w:val="21"/>
              </w:rPr>
              <w:t>较好掌握实验理论及方法</w:t>
            </w:r>
          </w:p>
        </w:tc>
        <w:tc>
          <w:tcPr>
            <w:tcW w:w="1984" w:type="dxa"/>
            <w:tcBorders>
              <w:top w:val="single" w:sz="4" w:space="0" w:color="auto"/>
              <w:left w:val="single" w:sz="4" w:space="0" w:color="auto"/>
              <w:bottom w:val="single" w:sz="4" w:space="0" w:color="auto"/>
              <w:right w:val="single" w:sz="4" w:space="0" w:color="auto"/>
            </w:tcBorders>
          </w:tcPr>
          <w:p w14:paraId="7BFFF648" w14:textId="77777777" w:rsidR="00DE7849" w:rsidRPr="00A4624F" w:rsidRDefault="00180351" w:rsidP="00180351">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szCs w:val="21"/>
              </w:rPr>
              <w:t>基本掌握实验理论及方法</w:t>
            </w:r>
          </w:p>
        </w:tc>
        <w:tc>
          <w:tcPr>
            <w:tcW w:w="1985" w:type="dxa"/>
            <w:tcBorders>
              <w:top w:val="single" w:sz="4" w:space="0" w:color="auto"/>
              <w:left w:val="single" w:sz="4" w:space="0" w:color="auto"/>
              <w:bottom w:val="single" w:sz="4" w:space="0" w:color="auto"/>
              <w:right w:val="single" w:sz="4" w:space="0" w:color="auto"/>
            </w:tcBorders>
          </w:tcPr>
          <w:p w14:paraId="259811F5" w14:textId="77777777" w:rsidR="00DE7849" w:rsidRPr="00A4624F" w:rsidRDefault="00180351" w:rsidP="00180351">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szCs w:val="21"/>
              </w:rPr>
              <w:t>一般掌握实验理论及方法</w:t>
            </w:r>
          </w:p>
        </w:tc>
        <w:tc>
          <w:tcPr>
            <w:tcW w:w="1984" w:type="dxa"/>
            <w:tcBorders>
              <w:top w:val="single" w:sz="4" w:space="0" w:color="auto"/>
              <w:left w:val="single" w:sz="4" w:space="0" w:color="auto"/>
              <w:bottom w:val="single" w:sz="4" w:space="0" w:color="auto"/>
              <w:right w:val="single" w:sz="4" w:space="0" w:color="auto"/>
            </w:tcBorders>
          </w:tcPr>
          <w:p w14:paraId="55F5A9C3" w14:textId="77777777" w:rsidR="00DE7849" w:rsidRPr="00A4624F" w:rsidRDefault="00180351" w:rsidP="00180351">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szCs w:val="21"/>
              </w:rPr>
              <w:t>不能掌握基本实验理论及方法</w:t>
            </w:r>
          </w:p>
        </w:tc>
      </w:tr>
      <w:tr w:rsidR="00DE7849" w:rsidRPr="00A4624F" w14:paraId="7C9FB751" w14:textId="77777777" w:rsidTr="00180351">
        <w:trPr>
          <w:trHeight w:val="414"/>
        </w:trPr>
        <w:tc>
          <w:tcPr>
            <w:tcW w:w="1134" w:type="dxa"/>
            <w:tcBorders>
              <w:top w:val="single" w:sz="4" w:space="0" w:color="auto"/>
              <w:left w:val="single" w:sz="4" w:space="0" w:color="auto"/>
              <w:bottom w:val="single" w:sz="4" w:space="0" w:color="auto"/>
              <w:right w:val="single" w:sz="4" w:space="0" w:color="auto"/>
            </w:tcBorders>
            <w:vAlign w:val="center"/>
          </w:tcPr>
          <w:p w14:paraId="2B6038C5" w14:textId="77777777" w:rsidR="00DE7849" w:rsidRPr="00A4624F" w:rsidRDefault="00180351" w:rsidP="00180351">
            <w:pPr>
              <w:spacing w:beforeLines="50" w:before="156" w:afterLines="50" w:after="156" w:line="360" w:lineRule="auto"/>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技能目标</w:t>
            </w:r>
          </w:p>
        </w:tc>
        <w:tc>
          <w:tcPr>
            <w:tcW w:w="1985" w:type="dxa"/>
            <w:tcBorders>
              <w:top w:val="single" w:sz="4" w:space="0" w:color="auto"/>
              <w:left w:val="single" w:sz="4" w:space="0" w:color="auto"/>
              <w:bottom w:val="single" w:sz="4" w:space="0" w:color="auto"/>
              <w:right w:val="single" w:sz="4" w:space="0" w:color="auto"/>
            </w:tcBorders>
          </w:tcPr>
          <w:p w14:paraId="256EBA7B" w14:textId="77777777" w:rsidR="00DE7849" w:rsidRPr="00A4624F" w:rsidRDefault="00180351" w:rsidP="00180351">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szCs w:val="21"/>
              </w:rPr>
              <w:t>熟练完成实验操作</w:t>
            </w:r>
          </w:p>
        </w:tc>
        <w:tc>
          <w:tcPr>
            <w:tcW w:w="1985" w:type="dxa"/>
            <w:tcBorders>
              <w:top w:val="single" w:sz="4" w:space="0" w:color="auto"/>
              <w:left w:val="single" w:sz="4" w:space="0" w:color="auto"/>
              <w:bottom w:val="single" w:sz="4" w:space="0" w:color="auto"/>
              <w:right w:val="single" w:sz="4" w:space="0" w:color="auto"/>
            </w:tcBorders>
          </w:tcPr>
          <w:p w14:paraId="23F4BD27" w14:textId="77777777" w:rsidR="00DE7849" w:rsidRPr="00A4624F" w:rsidRDefault="00180351" w:rsidP="00180351">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szCs w:val="21"/>
              </w:rPr>
              <w:t>较好完成实验操作</w:t>
            </w:r>
          </w:p>
        </w:tc>
        <w:tc>
          <w:tcPr>
            <w:tcW w:w="1984" w:type="dxa"/>
            <w:tcBorders>
              <w:top w:val="single" w:sz="4" w:space="0" w:color="auto"/>
              <w:left w:val="single" w:sz="4" w:space="0" w:color="auto"/>
              <w:bottom w:val="single" w:sz="4" w:space="0" w:color="auto"/>
              <w:right w:val="single" w:sz="4" w:space="0" w:color="auto"/>
            </w:tcBorders>
          </w:tcPr>
          <w:p w14:paraId="7F094B0B" w14:textId="77777777" w:rsidR="00DE7849" w:rsidRPr="00A4624F" w:rsidRDefault="00180351" w:rsidP="00180351">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szCs w:val="21"/>
              </w:rPr>
              <w:t>基本完成实验操作</w:t>
            </w:r>
          </w:p>
        </w:tc>
        <w:tc>
          <w:tcPr>
            <w:tcW w:w="1985" w:type="dxa"/>
            <w:tcBorders>
              <w:top w:val="single" w:sz="4" w:space="0" w:color="auto"/>
              <w:left w:val="single" w:sz="4" w:space="0" w:color="auto"/>
              <w:bottom w:val="single" w:sz="4" w:space="0" w:color="auto"/>
              <w:right w:val="single" w:sz="4" w:space="0" w:color="auto"/>
            </w:tcBorders>
          </w:tcPr>
          <w:p w14:paraId="2290E8F2" w14:textId="77777777" w:rsidR="00DE7849" w:rsidRPr="00A4624F" w:rsidRDefault="00180351" w:rsidP="00180351">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szCs w:val="21"/>
              </w:rPr>
              <w:t>完成部分实验操作</w:t>
            </w:r>
          </w:p>
        </w:tc>
        <w:tc>
          <w:tcPr>
            <w:tcW w:w="1984" w:type="dxa"/>
            <w:tcBorders>
              <w:top w:val="single" w:sz="4" w:space="0" w:color="auto"/>
              <w:left w:val="single" w:sz="4" w:space="0" w:color="auto"/>
              <w:bottom w:val="single" w:sz="4" w:space="0" w:color="auto"/>
              <w:right w:val="single" w:sz="4" w:space="0" w:color="auto"/>
            </w:tcBorders>
          </w:tcPr>
          <w:p w14:paraId="2C4560CF" w14:textId="77777777" w:rsidR="00DE7849" w:rsidRPr="00A4624F" w:rsidRDefault="00180351" w:rsidP="00180351">
            <w:pPr>
              <w:spacing w:beforeLines="50" w:before="156" w:afterLines="50" w:after="156" w:line="360" w:lineRule="auto"/>
              <w:rPr>
                <w:rFonts w:ascii="Times New Roman" w:eastAsia="宋体" w:hAnsi="Times New Roman" w:cs="Times New Roman"/>
                <w:szCs w:val="21"/>
              </w:rPr>
            </w:pPr>
            <w:r>
              <w:rPr>
                <w:rFonts w:ascii="Times New Roman" w:eastAsia="宋体" w:hAnsi="Times New Roman" w:cs="Times New Roman"/>
                <w:szCs w:val="21"/>
              </w:rPr>
              <w:t>不能完成实验操作</w:t>
            </w:r>
          </w:p>
        </w:tc>
      </w:tr>
      <w:tr w:rsidR="00DE7849" w:rsidRPr="00A4624F" w14:paraId="19AF3F76" w14:textId="77777777" w:rsidTr="00180351">
        <w:trPr>
          <w:trHeight w:val="414"/>
        </w:trPr>
        <w:tc>
          <w:tcPr>
            <w:tcW w:w="1134" w:type="dxa"/>
            <w:tcBorders>
              <w:top w:val="single" w:sz="4" w:space="0" w:color="auto"/>
              <w:left w:val="single" w:sz="4" w:space="0" w:color="auto"/>
              <w:bottom w:val="single" w:sz="4" w:space="0" w:color="auto"/>
              <w:right w:val="single" w:sz="4" w:space="0" w:color="auto"/>
            </w:tcBorders>
            <w:vAlign w:val="center"/>
          </w:tcPr>
          <w:p w14:paraId="1648A1A1" w14:textId="77777777" w:rsidR="00DE7849" w:rsidRPr="00A4624F" w:rsidRDefault="00180351" w:rsidP="00180351">
            <w:pPr>
              <w:spacing w:beforeLines="50" w:before="156" w:afterLines="50" w:after="156" w:line="360" w:lineRule="auto"/>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素养目标</w:t>
            </w:r>
          </w:p>
        </w:tc>
        <w:tc>
          <w:tcPr>
            <w:tcW w:w="1985" w:type="dxa"/>
            <w:tcBorders>
              <w:top w:val="single" w:sz="4" w:space="0" w:color="auto"/>
              <w:left w:val="single" w:sz="4" w:space="0" w:color="auto"/>
              <w:bottom w:val="single" w:sz="4" w:space="0" w:color="auto"/>
              <w:right w:val="single" w:sz="4" w:space="0" w:color="auto"/>
            </w:tcBorders>
          </w:tcPr>
          <w:p w14:paraId="7B6D530F" w14:textId="77777777" w:rsidR="00DE7849" w:rsidRPr="00A4624F" w:rsidRDefault="00DE7849" w:rsidP="00180351">
            <w:pPr>
              <w:spacing w:beforeLines="50" w:before="156" w:afterLines="50" w:after="156" w:line="360" w:lineRule="auto"/>
              <w:rPr>
                <w:rFonts w:ascii="Times New Roman" w:eastAsia="宋体" w:hAnsi="Times New Roman" w:cs="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2C1861C8" w14:textId="77777777" w:rsidR="00DE7849" w:rsidRPr="00A4624F" w:rsidRDefault="00DE7849" w:rsidP="00180351">
            <w:pPr>
              <w:spacing w:beforeLines="50" w:before="156" w:afterLines="50" w:after="156" w:line="360" w:lineRule="auto"/>
              <w:rPr>
                <w:rFonts w:ascii="Times New Roman" w:eastAsia="宋体" w:hAnsi="Times New Roman" w:cs="Times New Roman"/>
                <w:szCs w:val="21"/>
              </w:rPr>
            </w:pPr>
          </w:p>
        </w:tc>
        <w:tc>
          <w:tcPr>
            <w:tcW w:w="1984" w:type="dxa"/>
            <w:tcBorders>
              <w:top w:val="single" w:sz="4" w:space="0" w:color="auto"/>
              <w:left w:val="single" w:sz="4" w:space="0" w:color="auto"/>
              <w:bottom w:val="single" w:sz="4" w:space="0" w:color="auto"/>
              <w:right w:val="single" w:sz="4" w:space="0" w:color="auto"/>
            </w:tcBorders>
          </w:tcPr>
          <w:p w14:paraId="3E6C0EE5" w14:textId="77777777" w:rsidR="00DE7849" w:rsidRPr="00A4624F" w:rsidRDefault="00DE7849" w:rsidP="00180351">
            <w:pPr>
              <w:spacing w:beforeLines="50" w:before="156" w:afterLines="50" w:after="156" w:line="360" w:lineRule="auto"/>
              <w:rPr>
                <w:rFonts w:ascii="Times New Roman" w:eastAsia="宋体" w:hAnsi="Times New Roman" w:cs="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52844DD8" w14:textId="77777777" w:rsidR="00DE7849" w:rsidRPr="00A4624F" w:rsidRDefault="00DE7849" w:rsidP="00180351">
            <w:pPr>
              <w:spacing w:beforeLines="50" w:before="156" w:afterLines="50" w:after="156" w:line="360" w:lineRule="auto"/>
              <w:rPr>
                <w:rFonts w:ascii="Times New Roman" w:eastAsia="宋体" w:hAnsi="Times New Roman" w:cs="Times New Roman"/>
                <w:szCs w:val="21"/>
              </w:rPr>
            </w:pPr>
          </w:p>
        </w:tc>
        <w:tc>
          <w:tcPr>
            <w:tcW w:w="1984" w:type="dxa"/>
            <w:tcBorders>
              <w:top w:val="single" w:sz="4" w:space="0" w:color="auto"/>
              <w:left w:val="single" w:sz="4" w:space="0" w:color="auto"/>
              <w:bottom w:val="single" w:sz="4" w:space="0" w:color="auto"/>
              <w:right w:val="single" w:sz="4" w:space="0" w:color="auto"/>
            </w:tcBorders>
          </w:tcPr>
          <w:p w14:paraId="38AB2B77" w14:textId="77777777" w:rsidR="00DE7849" w:rsidRPr="00A4624F" w:rsidRDefault="00DE7849" w:rsidP="00180351">
            <w:pPr>
              <w:spacing w:beforeLines="50" w:before="156" w:afterLines="50" w:after="156" w:line="360" w:lineRule="auto"/>
              <w:rPr>
                <w:rFonts w:ascii="Times New Roman" w:eastAsia="宋体" w:hAnsi="Times New Roman" w:cs="Times New Roman"/>
                <w:szCs w:val="21"/>
              </w:rPr>
            </w:pPr>
          </w:p>
        </w:tc>
      </w:tr>
    </w:tbl>
    <w:p w14:paraId="7322536D" w14:textId="77777777" w:rsidR="00F56396" w:rsidRPr="00A4624F" w:rsidRDefault="00F56396" w:rsidP="00180351">
      <w:pPr>
        <w:widowControl/>
        <w:spacing w:line="360" w:lineRule="auto"/>
        <w:jc w:val="left"/>
        <w:rPr>
          <w:rFonts w:ascii="Times New Roman" w:eastAsia="宋体" w:hAnsi="Times New Roman" w:cs="Times New Roman"/>
        </w:rPr>
      </w:pPr>
    </w:p>
    <w:sectPr w:rsidR="00F56396" w:rsidRPr="00A462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4C334" w14:textId="77777777" w:rsidR="000160F2" w:rsidRDefault="000160F2" w:rsidP="00AA630A">
      <w:r>
        <w:separator/>
      </w:r>
    </w:p>
  </w:endnote>
  <w:endnote w:type="continuationSeparator" w:id="0">
    <w:p w14:paraId="6773F385" w14:textId="77777777" w:rsidR="000160F2" w:rsidRDefault="000160F2"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DBEC7" w14:textId="77777777" w:rsidR="000160F2" w:rsidRDefault="000160F2" w:rsidP="00AA630A">
      <w:r>
        <w:separator/>
      </w:r>
    </w:p>
  </w:footnote>
  <w:footnote w:type="continuationSeparator" w:id="0">
    <w:p w14:paraId="716F18CA" w14:textId="77777777" w:rsidR="000160F2" w:rsidRDefault="000160F2"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1818960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160F2"/>
    <w:rsid w:val="00016582"/>
    <w:rsid w:val="00017E4F"/>
    <w:rsid w:val="00022CBB"/>
    <w:rsid w:val="00042E7C"/>
    <w:rsid w:val="00077A5F"/>
    <w:rsid w:val="00087763"/>
    <w:rsid w:val="000F054A"/>
    <w:rsid w:val="0017398B"/>
    <w:rsid w:val="00180351"/>
    <w:rsid w:val="001A232D"/>
    <w:rsid w:val="001A2D3B"/>
    <w:rsid w:val="001E5724"/>
    <w:rsid w:val="00205BC8"/>
    <w:rsid w:val="0022236C"/>
    <w:rsid w:val="0022718D"/>
    <w:rsid w:val="00236581"/>
    <w:rsid w:val="00242673"/>
    <w:rsid w:val="00261932"/>
    <w:rsid w:val="00272DE1"/>
    <w:rsid w:val="0027620E"/>
    <w:rsid w:val="00285327"/>
    <w:rsid w:val="002A5711"/>
    <w:rsid w:val="002A7568"/>
    <w:rsid w:val="00312D29"/>
    <w:rsid w:val="00313A87"/>
    <w:rsid w:val="00322986"/>
    <w:rsid w:val="003239F7"/>
    <w:rsid w:val="0034254B"/>
    <w:rsid w:val="0038665C"/>
    <w:rsid w:val="004070CF"/>
    <w:rsid w:val="004160DD"/>
    <w:rsid w:val="004D04C8"/>
    <w:rsid w:val="00591B34"/>
    <w:rsid w:val="005A0378"/>
    <w:rsid w:val="00633723"/>
    <w:rsid w:val="00656580"/>
    <w:rsid w:val="00665621"/>
    <w:rsid w:val="00686B13"/>
    <w:rsid w:val="006E4F82"/>
    <w:rsid w:val="006F64C9"/>
    <w:rsid w:val="007639A2"/>
    <w:rsid w:val="007727FE"/>
    <w:rsid w:val="007A3FCD"/>
    <w:rsid w:val="007C379D"/>
    <w:rsid w:val="007C62ED"/>
    <w:rsid w:val="007E39E3"/>
    <w:rsid w:val="00803FBA"/>
    <w:rsid w:val="008128AD"/>
    <w:rsid w:val="008560E2"/>
    <w:rsid w:val="0087133F"/>
    <w:rsid w:val="00886EBF"/>
    <w:rsid w:val="0089728F"/>
    <w:rsid w:val="008A2E18"/>
    <w:rsid w:val="00997644"/>
    <w:rsid w:val="00A03BBD"/>
    <w:rsid w:val="00A36647"/>
    <w:rsid w:val="00A4624F"/>
    <w:rsid w:val="00A479C3"/>
    <w:rsid w:val="00A50A0C"/>
    <w:rsid w:val="00A61EFD"/>
    <w:rsid w:val="00A72685"/>
    <w:rsid w:val="00A75CA2"/>
    <w:rsid w:val="00AA15F1"/>
    <w:rsid w:val="00AA4570"/>
    <w:rsid w:val="00AA630A"/>
    <w:rsid w:val="00AE3D1A"/>
    <w:rsid w:val="00B03909"/>
    <w:rsid w:val="00B40ECD"/>
    <w:rsid w:val="00BA23F0"/>
    <w:rsid w:val="00BE6905"/>
    <w:rsid w:val="00BE695E"/>
    <w:rsid w:val="00C00798"/>
    <w:rsid w:val="00C54636"/>
    <w:rsid w:val="00C77698"/>
    <w:rsid w:val="00CA53B2"/>
    <w:rsid w:val="00CF372F"/>
    <w:rsid w:val="00CF40BD"/>
    <w:rsid w:val="00D02F99"/>
    <w:rsid w:val="00D13271"/>
    <w:rsid w:val="00D14471"/>
    <w:rsid w:val="00D26CE0"/>
    <w:rsid w:val="00D417A1"/>
    <w:rsid w:val="00D504B7"/>
    <w:rsid w:val="00D715F7"/>
    <w:rsid w:val="00D9046D"/>
    <w:rsid w:val="00D930BA"/>
    <w:rsid w:val="00DB6AAC"/>
    <w:rsid w:val="00DD7B5F"/>
    <w:rsid w:val="00DE7849"/>
    <w:rsid w:val="00E05E8B"/>
    <w:rsid w:val="00E366AB"/>
    <w:rsid w:val="00E76E34"/>
    <w:rsid w:val="00ED7F81"/>
    <w:rsid w:val="00F511FF"/>
    <w:rsid w:val="00F56396"/>
    <w:rsid w:val="00F718FF"/>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24B41"/>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40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9</Pages>
  <Words>587</Words>
  <Characters>3348</Characters>
  <Application>Microsoft Office Word</Application>
  <DocSecurity>0</DocSecurity>
  <Lines>27</Lines>
  <Paragraphs>7</Paragraphs>
  <ScaleCrop>false</ScaleCrop>
  <Company>P R C</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7</cp:revision>
  <cp:lastPrinted>2020-12-24T07:17:00Z</cp:lastPrinted>
  <dcterms:created xsi:type="dcterms:W3CDTF">2021-06-24T05:51:00Z</dcterms:created>
  <dcterms:modified xsi:type="dcterms:W3CDTF">2023-07-23T07:00:00Z</dcterms:modified>
</cp:coreProperties>
</file>